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57" w:rsidRPr="00C21557" w:rsidRDefault="00C21557" w:rsidP="00F85592">
      <w:pPr>
        <w:pStyle w:val="Ttulo1"/>
        <w:tabs>
          <w:tab w:val="left" w:pos="-1080"/>
          <w:tab w:val="left" w:pos="10080"/>
        </w:tabs>
        <w:spacing w:before="0" w:after="0"/>
        <w:rPr>
          <w:sz w:val="24"/>
        </w:rPr>
      </w:pPr>
    </w:p>
    <w:p w:rsidR="009278D1" w:rsidRDefault="00C21557" w:rsidP="00F85592">
      <w:pPr>
        <w:pStyle w:val="Ttulo1"/>
        <w:tabs>
          <w:tab w:val="left" w:pos="-1080"/>
          <w:tab w:val="left" w:pos="10080"/>
        </w:tabs>
        <w:spacing w:before="0" w:after="0"/>
        <w:rPr>
          <w:sz w:val="28"/>
        </w:rPr>
      </w:pPr>
      <w:r w:rsidRPr="00F85592">
        <w:rPr>
          <w:sz w:val="28"/>
        </w:rPr>
        <w:t>MODELO DE FORMATAÇÃO DE ARTIGOS PARA SUBMISSÃO À SICIT 2018</w:t>
      </w:r>
    </w:p>
    <w:p w:rsidR="00F85592" w:rsidRDefault="00F85592" w:rsidP="00F85592">
      <w:pPr>
        <w:rPr>
          <w:lang w:val="pt-BR"/>
        </w:rPr>
      </w:pPr>
    </w:p>
    <w:p w:rsidR="00F85592" w:rsidRPr="00F85592" w:rsidRDefault="00F85592" w:rsidP="00F85592">
      <w:pPr>
        <w:rPr>
          <w:lang w:val="pt-BR"/>
        </w:rPr>
      </w:pPr>
    </w:p>
    <w:p w:rsidR="0089140A" w:rsidRPr="00A9584C" w:rsidRDefault="003F1842" w:rsidP="00F85592">
      <w:pPr>
        <w:pStyle w:val="Autores"/>
        <w:spacing w:after="0"/>
      </w:pPr>
      <w:r w:rsidRPr="00A9584C">
        <w:t>Nome completo do autor</w:t>
      </w:r>
      <w:r w:rsidR="00FB16ED">
        <w:t>, Instituição de estudo ou trabalho, e-mail.</w:t>
      </w:r>
    </w:p>
    <w:p w:rsidR="003F1842" w:rsidRPr="00A9584C" w:rsidRDefault="003F1842" w:rsidP="00F85592">
      <w:pPr>
        <w:pStyle w:val="Autores"/>
        <w:spacing w:after="0"/>
      </w:pPr>
      <w:r w:rsidRPr="00A9584C">
        <w:t>Nome completo do autor</w:t>
      </w:r>
      <w:r w:rsidR="00FB16ED">
        <w:t>, Instituição de estudo ou trabalho, e-mail.</w:t>
      </w:r>
    </w:p>
    <w:p w:rsidR="003F1842" w:rsidRPr="00A9584C" w:rsidRDefault="003F1842" w:rsidP="00F85592">
      <w:pPr>
        <w:pStyle w:val="Autores"/>
        <w:spacing w:after="0"/>
      </w:pPr>
      <w:r w:rsidRPr="00A9584C">
        <w:t>Nome completo do autor</w:t>
      </w:r>
      <w:r w:rsidR="00FB16ED">
        <w:t>, Instituição de estudo ou trabalho, e-mail.</w:t>
      </w:r>
    </w:p>
    <w:p w:rsidR="003F1842" w:rsidRPr="00A9584C" w:rsidRDefault="003F1842" w:rsidP="00F85592">
      <w:pPr>
        <w:pStyle w:val="Autores"/>
        <w:spacing w:after="0"/>
        <w:rPr>
          <w:vertAlign w:val="superscript"/>
        </w:rPr>
      </w:pPr>
      <w:r w:rsidRPr="00A9584C">
        <w:t>Nome completo do autor</w:t>
      </w:r>
      <w:r w:rsidR="00FB16ED">
        <w:t>, Instituição de estudo ou trabalho, e-mail.</w:t>
      </w:r>
    </w:p>
    <w:p w:rsidR="003F1842" w:rsidRPr="00A9584C" w:rsidRDefault="003F1842" w:rsidP="00F85592">
      <w:pPr>
        <w:pStyle w:val="Autores"/>
        <w:spacing w:after="0"/>
      </w:pPr>
      <w:r w:rsidRPr="00A9584C">
        <w:t>Nome completo do autor</w:t>
      </w:r>
      <w:r w:rsidR="00FB16ED">
        <w:t>, Instituição de estudo ou trabalho, e-mail.</w:t>
      </w:r>
    </w:p>
    <w:p w:rsidR="003F1842" w:rsidRDefault="003F1842" w:rsidP="00F85592">
      <w:pPr>
        <w:pStyle w:val="Autores"/>
        <w:spacing w:after="0"/>
      </w:pPr>
      <w:r w:rsidRPr="00A9584C">
        <w:t>Nome completo do autor</w:t>
      </w:r>
      <w:r w:rsidR="00FB16ED">
        <w:t>, Instituição de estudo ou trabalho, e-mail.</w:t>
      </w:r>
    </w:p>
    <w:p w:rsidR="00F85592" w:rsidRPr="00F85592" w:rsidRDefault="00F85592" w:rsidP="00F85592">
      <w:pPr>
        <w:pStyle w:val="Autores"/>
        <w:spacing w:after="0"/>
        <w:rPr>
          <w:sz w:val="24"/>
        </w:rPr>
      </w:pPr>
    </w:p>
    <w:p w:rsidR="009278D1" w:rsidRDefault="009278D1" w:rsidP="00F85592">
      <w:pPr>
        <w:pStyle w:val="Resumo"/>
        <w:spacing w:before="0"/>
        <w:rPr>
          <w:b w:val="0"/>
          <w:i w:val="0"/>
        </w:rPr>
      </w:pPr>
      <w:r w:rsidRPr="00A9584C">
        <w:rPr>
          <w:i w:val="0"/>
        </w:rPr>
        <w:t>Resumo</w:t>
      </w:r>
      <w:r w:rsidRPr="00A9584C">
        <w:rPr>
          <w:b w:val="0"/>
          <w:i w:val="0"/>
        </w:rPr>
        <w:t>: Neste documento disponibiliza-se o modelo de formatação que deve ser utiliza</w:t>
      </w:r>
      <w:r w:rsidR="0024207E" w:rsidRPr="00A9584C">
        <w:rPr>
          <w:b w:val="0"/>
          <w:i w:val="0"/>
        </w:rPr>
        <w:t>do</w:t>
      </w:r>
      <w:r w:rsidR="00633717">
        <w:rPr>
          <w:b w:val="0"/>
          <w:i w:val="0"/>
        </w:rPr>
        <w:t xml:space="preserve"> na elaboração de</w:t>
      </w:r>
      <w:r w:rsidR="0024207E" w:rsidRPr="00A9584C">
        <w:rPr>
          <w:b w:val="0"/>
          <w:i w:val="0"/>
        </w:rPr>
        <w:t xml:space="preserve"> artigos </w:t>
      </w:r>
      <w:r w:rsidR="00633717">
        <w:rPr>
          <w:b w:val="0"/>
          <w:i w:val="0"/>
        </w:rPr>
        <w:t xml:space="preserve">a serem submetidos à </w:t>
      </w:r>
      <w:r w:rsidR="00B12F63" w:rsidRPr="00A9584C">
        <w:rPr>
          <w:b w:val="0"/>
          <w:i w:val="0"/>
        </w:rPr>
        <w:t>SICIT</w:t>
      </w:r>
      <w:r w:rsidR="00E42C16" w:rsidRPr="00A9584C">
        <w:rPr>
          <w:b w:val="0"/>
          <w:i w:val="0"/>
        </w:rPr>
        <w:t xml:space="preserve"> </w:t>
      </w:r>
      <w:r w:rsidRPr="00A9584C">
        <w:rPr>
          <w:b w:val="0"/>
          <w:i w:val="0"/>
        </w:rPr>
        <w:t>20</w:t>
      </w:r>
      <w:r w:rsidR="00B2797C" w:rsidRPr="00A9584C">
        <w:rPr>
          <w:b w:val="0"/>
          <w:i w:val="0"/>
        </w:rPr>
        <w:t>1</w:t>
      </w:r>
      <w:r w:rsidR="00C6153E">
        <w:rPr>
          <w:b w:val="0"/>
          <w:i w:val="0"/>
        </w:rPr>
        <w:t>8</w:t>
      </w:r>
      <w:r w:rsidRPr="00A9584C">
        <w:rPr>
          <w:b w:val="0"/>
          <w:i w:val="0"/>
        </w:rPr>
        <w:t xml:space="preserve">. </w:t>
      </w:r>
      <w:r w:rsidR="009A3DF9">
        <w:rPr>
          <w:b w:val="0"/>
          <w:i w:val="0"/>
        </w:rPr>
        <w:t>Conforme a NBR 6028 (ABNT, 2003), o</w:t>
      </w:r>
      <w:r w:rsidRPr="00A9584C">
        <w:rPr>
          <w:b w:val="0"/>
          <w:i w:val="0"/>
        </w:rPr>
        <w:t xml:space="preserve"> resumo é </w:t>
      </w:r>
      <w:r w:rsidR="001923FD">
        <w:rPr>
          <w:b w:val="0"/>
          <w:i w:val="0"/>
        </w:rPr>
        <w:t>a</w:t>
      </w:r>
      <w:r w:rsidR="001923FD" w:rsidRPr="001923FD">
        <w:rPr>
          <w:rStyle w:val="fontstyle01"/>
          <w:rFonts w:ascii="Times New Roman" w:hAnsi="Times New Roman" w:cs="Times New Roman"/>
          <w:b w:val="0"/>
          <w:i w:val="0"/>
          <w:sz w:val="24"/>
        </w:rPr>
        <w:t xml:space="preserve">presentação </w:t>
      </w:r>
      <w:r w:rsidR="001923FD">
        <w:rPr>
          <w:rStyle w:val="fontstyle01"/>
          <w:rFonts w:ascii="Times New Roman" w:hAnsi="Times New Roman" w:cs="Times New Roman"/>
          <w:b w:val="0"/>
          <w:i w:val="0"/>
          <w:sz w:val="24"/>
        </w:rPr>
        <w:t>sucinta</w:t>
      </w:r>
      <w:r w:rsidR="001923FD" w:rsidRPr="001923FD">
        <w:rPr>
          <w:rStyle w:val="fontstyle01"/>
          <w:rFonts w:ascii="Times New Roman" w:hAnsi="Times New Roman" w:cs="Times New Roman"/>
          <w:b w:val="0"/>
          <w:i w:val="0"/>
          <w:sz w:val="24"/>
        </w:rPr>
        <w:t xml:space="preserve"> dos pontos relevantes de um documento</w:t>
      </w:r>
      <w:r w:rsidR="001923FD">
        <w:rPr>
          <w:rStyle w:val="fontstyle01"/>
          <w:rFonts w:ascii="Times New Roman" w:hAnsi="Times New Roman" w:cs="Times New Roman"/>
          <w:b w:val="0"/>
          <w:i w:val="0"/>
          <w:sz w:val="24"/>
        </w:rPr>
        <w:t>, sendo</w:t>
      </w:r>
      <w:r w:rsidR="001923FD" w:rsidRPr="001923FD">
        <w:rPr>
          <w:sz w:val="36"/>
        </w:rPr>
        <w:t xml:space="preserve"> </w:t>
      </w:r>
      <w:r w:rsidRPr="00A9584C">
        <w:rPr>
          <w:b w:val="0"/>
          <w:i w:val="0"/>
        </w:rPr>
        <w:t>constituído de uma seqüência de frases objetivas e não uma enumeração de tópicos</w:t>
      </w:r>
      <w:r w:rsidR="001923FD">
        <w:rPr>
          <w:b w:val="0"/>
          <w:i w:val="0"/>
        </w:rPr>
        <w:t>. Deve ser redigido</w:t>
      </w:r>
      <w:r w:rsidR="00192C24">
        <w:rPr>
          <w:b w:val="0"/>
          <w:i w:val="0"/>
        </w:rPr>
        <w:t xml:space="preserve"> </w:t>
      </w:r>
      <w:r w:rsidR="00192C24" w:rsidRPr="00192C24">
        <w:rPr>
          <w:rStyle w:val="fontstyle01"/>
          <w:rFonts w:ascii="Times New Roman" w:hAnsi="Times New Roman" w:cs="Times New Roman"/>
          <w:b w:val="0"/>
          <w:i w:val="0"/>
          <w:sz w:val="24"/>
        </w:rPr>
        <w:t>usa</w:t>
      </w:r>
      <w:r w:rsidR="00192C24">
        <w:rPr>
          <w:rStyle w:val="fontstyle01"/>
          <w:rFonts w:ascii="Times New Roman" w:hAnsi="Times New Roman" w:cs="Times New Roman"/>
          <w:b w:val="0"/>
          <w:i w:val="0"/>
          <w:sz w:val="24"/>
        </w:rPr>
        <w:t>ndo</w:t>
      </w:r>
      <w:r w:rsidR="00192C24" w:rsidRPr="00192C24">
        <w:rPr>
          <w:rStyle w:val="fontstyle01"/>
          <w:rFonts w:ascii="Times New Roman" w:hAnsi="Times New Roman" w:cs="Times New Roman"/>
          <w:b w:val="0"/>
          <w:i w:val="0"/>
          <w:sz w:val="24"/>
        </w:rPr>
        <w:t xml:space="preserve"> verbo na voz ativa e na terceira pessoa do singular</w:t>
      </w:r>
      <w:r w:rsidR="00192C24">
        <w:rPr>
          <w:rStyle w:val="fontstyle01"/>
          <w:rFonts w:ascii="Times New Roman" w:hAnsi="Times New Roman" w:cs="Times New Roman"/>
          <w:b w:val="0"/>
          <w:i w:val="0"/>
          <w:sz w:val="24"/>
        </w:rPr>
        <w:t xml:space="preserve"> e </w:t>
      </w:r>
      <w:r w:rsidR="001923FD">
        <w:rPr>
          <w:b w:val="0"/>
          <w:i w:val="0"/>
        </w:rPr>
        <w:t>no mesmo idioma do trabalho e</w:t>
      </w:r>
      <w:r w:rsidRPr="00A9584C">
        <w:rPr>
          <w:b w:val="0"/>
          <w:i w:val="0"/>
        </w:rPr>
        <w:t xml:space="preserve"> </w:t>
      </w:r>
      <w:r w:rsidR="009A3DF9">
        <w:rPr>
          <w:b w:val="0"/>
          <w:i w:val="0"/>
        </w:rPr>
        <w:t>possui</w:t>
      </w:r>
      <w:r w:rsidR="001923FD">
        <w:rPr>
          <w:b w:val="0"/>
          <w:i w:val="0"/>
        </w:rPr>
        <w:t>r</w:t>
      </w:r>
      <w:r w:rsidR="009A3DF9">
        <w:rPr>
          <w:b w:val="0"/>
          <w:i w:val="0"/>
        </w:rPr>
        <w:t xml:space="preserve"> de 100 (cem) a</w:t>
      </w:r>
      <w:r w:rsidRPr="00A9584C">
        <w:rPr>
          <w:b w:val="0"/>
          <w:i w:val="0"/>
        </w:rPr>
        <w:t xml:space="preserve"> 2</w:t>
      </w:r>
      <w:r w:rsidR="009A3DF9">
        <w:rPr>
          <w:b w:val="0"/>
          <w:i w:val="0"/>
        </w:rPr>
        <w:t>5</w:t>
      </w:r>
      <w:r w:rsidRPr="00A9584C">
        <w:rPr>
          <w:b w:val="0"/>
          <w:i w:val="0"/>
        </w:rPr>
        <w:t>0 (duzentas</w:t>
      </w:r>
      <w:r w:rsidR="009A3DF9">
        <w:rPr>
          <w:b w:val="0"/>
          <w:i w:val="0"/>
        </w:rPr>
        <w:t xml:space="preserve"> e cinquenta</w:t>
      </w:r>
      <w:r w:rsidRPr="00A9584C">
        <w:rPr>
          <w:b w:val="0"/>
          <w:i w:val="0"/>
        </w:rPr>
        <w:t xml:space="preserve">) palavras. Deve-se apresentar o problema estudado, os métodos utilizados, os resultados mais importantes e as conclusões obtidas. </w:t>
      </w:r>
      <w:r w:rsidR="004C68B1" w:rsidRPr="00A9584C">
        <w:rPr>
          <w:b w:val="0"/>
          <w:i w:val="0"/>
        </w:rPr>
        <w:t>Recomenda-se parágrafo único</w:t>
      </w:r>
      <w:r w:rsidR="00192C24">
        <w:rPr>
          <w:b w:val="0"/>
          <w:i w:val="0"/>
        </w:rPr>
        <w:t>, seguido abaixo por</w:t>
      </w:r>
      <w:r w:rsidR="004C68B1" w:rsidRPr="00A9584C">
        <w:rPr>
          <w:b w:val="0"/>
          <w:i w:val="0"/>
        </w:rPr>
        <w:t xml:space="preserve"> </w:t>
      </w:r>
      <w:proofErr w:type="gramStart"/>
      <w:r w:rsidR="004C68B1" w:rsidRPr="00A9584C">
        <w:rPr>
          <w:b w:val="0"/>
          <w:i w:val="0"/>
        </w:rPr>
        <w:t>3</w:t>
      </w:r>
      <w:proofErr w:type="gramEnd"/>
      <w:r w:rsidR="004C68B1" w:rsidRPr="00A9584C">
        <w:rPr>
          <w:b w:val="0"/>
          <w:i w:val="0"/>
        </w:rPr>
        <w:t xml:space="preserve"> (três) a 5 (cinco) palavras-chave separadas por ponto final, com a primeira letra de cada palavra em maiúsculo e finalizadas por ponto. </w:t>
      </w:r>
      <w:r w:rsidRPr="00A9584C">
        <w:rPr>
          <w:b w:val="0"/>
          <w:i w:val="0"/>
        </w:rPr>
        <w:t xml:space="preserve">Deve ser </w:t>
      </w:r>
      <w:r w:rsidR="00ED0E2E" w:rsidRPr="00A9584C">
        <w:rPr>
          <w:b w:val="0"/>
          <w:i w:val="0"/>
        </w:rPr>
        <w:t>utilizad</w:t>
      </w:r>
      <w:r w:rsidR="0050555D" w:rsidRPr="00A9584C">
        <w:rPr>
          <w:b w:val="0"/>
          <w:i w:val="0"/>
        </w:rPr>
        <w:t>a</w:t>
      </w:r>
      <w:r w:rsidR="00ED0E2E" w:rsidRPr="00A9584C">
        <w:rPr>
          <w:b w:val="0"/>
          <w:i w:val="0"/>
        </w:rPr>
        <w:t xml:space="preserve"> a</w:t>
      </w:r>
      <w:r w:rsidRPr="00A9584C">
        <w:rPr>
          <w:b w:val="0"/>
          <w:i w:val="0"/>
        </w:rPr>
        <w:t xml:space="preserve"> </w:t>
      </w:r>
      <w:r w:rsidR="003B5420">
        <w:rPr>
          <w:b w:val="0"/>
          <w:i w:val="0"/>
        </w:rPr>
        <w:t>letra tipo</w:t>
      </w:r>
      <w:r w:rsidRPr="00A9584C">
        <w:rPr>
          <w:b w:val="0"/>
          <w:i w:val="0"/>
        </w:rPr>
        <w:t xml:space="preserve"> </w:t>
      </w:r>
      <w:r w:rsidR="002F6B8D">
        <w:rPr>
          <w:b w:val="0"/>
          <w:i w:val="0"/>
        </w:rPr>
        <w:t>Times New Roman</w:t>
      </w:r>
      <w:r w:rsidRPr="00A9584C">
        <w:rPr>
          <w:b w:val="0"/>
          <w:i w:val="0"/>
        </w:rPr>
        <w:t xml:space="preserve"> tamanho 12 (doze). </w:t>
      </w:r>
      <w:r w:rsidR="0089140A" w:rsidRPr="00A9584C">
        <w:rPr>
          <w:b w:val="0"/>
          <w:i w:val="0"/>
        </w:rPr>
        <w:t>O artigo de</w:t>
      </w:r>
      <w:r w:rsidR="00B12F63" w:rsidRPr="00A9584C">
        <w:rPr>
          <w:b w:val="0"/>
          <w:i w:val="0"/>
        </w:rPr>
        <w:t>ve ser enviado no formato</w:t>
      </w:r>
      <w:r w:rsidR="00F00066" w:rsidRPr="00A9584C">
        <w:rPr>
          <w:b w:val="0"/>
          <w:i w:val="0"/>
        </w:rPr>
        <w:t xml:space="preserve"> pdf</w:t>
      </w:r>
      <w:r w:rsidR="0089140A" w:rsidRPr="00A9584C">
        <w:rPr>
          <w:b w:val="0"/>
          <w:i w:val="0"/>
        </w:rPr>
        <w:t>.</w:t>
      </w:r>
    </w:p>
    <w:p w:rsidR="00F85592" w:rsidRPr="00A9584C" w:rsidRDefault="00F85592" w:rsidP="00F85592">
      <w:pPr>
        <w:pStyle w:val="Resumo"/>
        <w:spacing w:before="0"/>
        <w:rPr>
          <w:b w:val="0"/>
          <w:i w:val="0"/>
        </w:rPr>
      </w:pPr>
    </w:p>
    <w:p w:rsidR="00EC717D" w:rsidRDefault="009278D1" w:rsidP="00F85592">
      <w:pPr>
        <w:pStyle w:val="Palavras-chave"/>
        <w:spacing w:after="0"/>
        <w:rPr>
          <w:i w:val="0"/>
        </w:rPr>
      </w:pPr>
      <w:r w:rsidRPr="00A9584C">
        <w:rPr>
          <w:b/>
          <w:i w:val="0"/>
        </w:rPr>
        <w:t>Palav</w:t>
      </w:r>
      <w:r w:rsidR="00B12F63" w:rsidRPr="00A9584C">
        <w:rPr>
          <w:b/>
          <w:i w:val="0"/>
        </w:rPr>
        <w:t>ras-chave</w:t>
      </w:r>
      <w:r w:rsidR="00B12F63" w:rsidRPr="00A9584C">
        <w:rPr>
          <w:i w:val="0"/>
        </w:rPr>
        <w:t>: Modelo</w:t>
      </w:r>
      <w:r w:rsidR="00DE2EDF">
        <w:rPr>
          <w:i w:val="0"/>
        </w:rPr>
        <w:t xml:space="preserve"> de f</w:t>
      </w:r>
      <w:r w:rsidR="00B12F63" w:rsidRPr="00A9584C">
        <w:rPr>
          <w:i w:val="0"/>
        </w:rPr>
        <w:t>ormatação</w:t>
      </w:r>
      <w:r w:rsidR="00AD46A1" w:rsidRPr="00A9584C">
        <w:rPr>
          <w:i w:val="0"/>
        </w:rPr>
        <w:t>.</w:t>
      </w:r>
      <w:r w:rsidR="00DE2EDF">
        <w:rPr>
          <w:i w:val="0"/>
        </w:rPr>
        <w:t xml:space="preserve"> Artigo.</w:t>
      </w:r>
      <w:r w:rsidR="00B12F63" w:rsidRPr="00A9584C">
        <w:rPr>
          <w:i w:val="0"/>
        </w:rPr>
        <w:t xml:space="preserve"> SICIT</w:t>
      </w:r>
      <w:r w:rsidRPr="00A9584C">
        <w:rPr>
          <w:i w:val="0"/>
        </w:rPr>
        <w:t>.</w:t>
      </w:r>
    </w:p>
    <w:p w:rsidR="00F85592" w:rsidRPr="00F85592" w:rsidRDefault="00F85592" w:rsidP="00F85592">
      <w:pPr>
        <w:pStyle w:val="Ttulo2"/>
        <w:spacing w:after="0"/>
      </w:pPr>
    </w:p>
    <w:p w:rsidR="009278D1" w:rsidRDefault="009278D1" w:rsidP="00F85592">
      <w:pPr>
        <w:pStyle w:val="Ttulo2"/>
        <w:numPr>
          <w:ilvl w:val="0"/>
          <w:numId w:val="16"/>
        </w:numPr>
        <w:spacing w:after="0"/>
        <w:ind w:left="0" w:firstLine="0"/>
      </w:pPr>
      <w:r w:rsidRPr="00A9584C">
        <w:t>Introdução</w:t>
      </w:r>
    </w:p>
    <w:p w:rsidR="00F85592" w:rsidRPr="00F85592" w:rsidRDefault="00F85592" w:rsidP="00F85592">
      <w:pPr>
        <w:rPr>
          <w:lang w:val="pt-BR"/>
        </w:rPr>
      </w:pPr>
    </w:p>
    <w:p w:rsidR="009278D1" w:rsidRDefault="009278D1" w:rsidP="00F85592">
      <w:pPr>
        <w:pStyle w:val="Corpodetexto"/>
        <w:spacing w:after="0"/>
        <w:ind w:firstLine="0"/>
      </w:pPr>
      <w:r w:rsidRPr="00A9584C">
        <w:t>A padronização do formato a ser utilizado nos artigos é essencial para a correta edição dos anais do evento. Este documento descreve os aspectos da formatação do modelo de artigos, portanto serve como referência.</w:t>
      </w:r>
    </w:p>
    <w:p w:rsidR="00F85592" w:rsidRDefault="00F85592" w:rsidP="00F85592">
      <w:pPr>
        <w:pStyle w:val="Corpodetexto"/>
        <w:spacing w:after="0"/>
        <w:ind w:firstLine="0"/>
      </w:pPr>
    </w:p>
    <w:p w:rsidR="009278D1" w:rsidRPr="00A9584C" w:rsidRDefault="009A70D9" w:rsidP="00F85592">
      <w:pPr>
        <w:pStyle w:val="Corpodetexto"/>
        <w:spacing w:after="0"/>
        <w:ind w:firstLine="0"/>
      </w:pPr>
      <w:r>
        <w:t>A formatação do artigo pode ser facilitada por meio da utilização d</w:t>
      </w:r>
      <w:r w:rsidR="009278D1" w:rsidRPr="00A9584C">
        <w:t xml:space="preserve">os estilos </w:t>
      </w:r>
      <w:r>
        <w:t>u</w:t>
      </w:r>
      <w:r w:rsidR="009945EE">
        <w:t>sados neste documento (Modelo de formatação de artigos para submissão à SICIT 2018)</w:t>
      </w:r>
      <w:r w:rsidR="009278D1" w:rsidRPr="00A9584C">
        <w:t xml:space="preserve">. Para isso </w:t>
      </w:r>
      <w:r w:rsidR="009945EE">
        <w:t xml:space="preserve">devem ser </w:t>
      </w:r>
      <w:r w:rsidR="009278D1" w:rsidRPr="00A9584C">
        <w:t>observ</w:t>
      </w:r>
      <w:r w:rsidR="009945EE">
        <w:t>adas</w:t>
      </w:r>
      <w:r w:rsidR="009278D1" w:rsidRPr="00A9584C">
        <w:t xml:space="preserve"> as instruções ou </w:t>
      </w:r>
      <w:r w:rsidR="009945EE">
        <w:t xml:space="preserve">deve-se fazer </w:t>
      </w:r>
      <w:r w:rsidR="009278D1" w:rsidRPr="00A9584C">
        <w:t>c</w:t>
      </w:r>
      <w:r w:rsidR="009945EE">
        <w:t>ópia</w:t>
      </w:r>
      <w:r w:rsidR="009278D1" w:rsidRPr="00A9584C">
        <w:t xml:space="preserve"> e col</w:t>
      </w:r>
      <w:r w:rsidR="009945EE">
        <w:t>agem d</w:t>
      </w:r>
      <w:r w:rsidR="009278D1" w:rsidRPr="00A9584C">
        <w:t xml:space="preserve">os textos do </w:t>
      </w:r>
      <w:r w:rsidR="006903E3">
        <w:t>artigo</w:t>
      </w:r>
      <w:r w:rsidR="009278D1" w:rsidRPr="00A9584C">
        <w:t xml:space="preserve"> diretamente numa cópia deste documento. Na avaliação do</w:t>
      </w:r>
      <w:r w:rsidR="009945EE">
        <w:t>s</w:t>
      </w:r>
      <w:r w:rsidR="009278D1" w:rsidRPr="00A9584C">
        <w:t xml:space="preserve"> artigo</w:t>
      </w:r>
      <w:r w:rsidR="009945EE">
        <w:t>s</w:t>
      </w:r>
      <w:r w:rsidR="009278D1" w:rsidRPr="00A9584C">
        <w:t xml:space="preserve"> esta formatação </w:t>
      </w:r>
      <w:r>
        <w:t>é</w:t>
      </w:r>
      <w:r w:rsidR="009278D1" w:rsidRPr="00A9584C">
        <w:t xml:space="preserve"> de fundamental importância. </w:t>
      </w:r>
    </w:p>
    <w:p w:rsidR="00F85592" w:rsidRDefault="00F85592" w:rsidP="00F85592">
      <w:pPr>
        <w:pStyle w:val="Corpodetexto"/>
        <w:spacing w:after="0"/>
        <w:ind w:firstLine="0"/>
      </w:pPr>
    </w:p>
    <w:p w:rsidR="009278D1" w:rsidRDefault="00D2428D" w:rsidP="00F85592">
      <w:pPr>
        <w:pStyle w:val="Corpodetexto"/>
        <w:spacing w:after="0"/>
        <w:ind w:firstLine="0"/>
      </w:pPr>
      <w:r w:rsidRPr="00A9584C">
        <w:t>P</w:t>
      </w:r>
      <w:r w:rsidR="007C72C9" w:rsidRPr="00A9584C">
        <w:t>odem</w:t>
      </w:r>
      <w:r w:rsidR="009278D1" w:rsidRPr="00A9584C">
        <w:t xml:space="preserve"> </w:t>
      </w:r>
      <w:r w:rsidR="007C72C9" w:rsidRPr="00A9584C">
        <w:t xml:space="preserve">ser inscritos artigos oriundos de trabalhos acadêmicos ou de iniciação científica e tecnológica elaborados por </w:t>
      </w:r>
      <w:r w:rsidR="0036143A">
        <w:t xml:space="preserve">professores, </w:t>
      </w:r>
      <w:r w:rsidR="007C72C9" w:rsidRPr="00A9584C">
        <w:t xml:space="preserve">alunos </w:t>
      </w:r>
      <w:r w:rsidR="009945EE">
        <w:t xml:space="preserve">ou ex-alunos </w:t>
      </w:r>
      <w:r w:rsidR="007C72C9" w:rsidRPr="00A9584C">
        <w:t xml:space="preserve">de graduação </w:t>
      </w:r>
      <w:r w:rsidR="009A70D9">
        <w:t>dos cursos de Engenharia</w:t>
      </w:r>
      <w:r w:rsidR="00C71635">
        <w:t>s</w:t>
      </w:r>
      <w:r w:rsidR="0036143A">
        <w:t>,</w:t>
      </w:r>
      <w:r w:rsidR="009A70D9">
        <w:t xml:space="preserve"> Ciência da Computação</w:t>
      </w:r>
      <w:r w:rsidR="0036143A">
        <w:t>, Administração e Gestão Comercial</w:t>
      </w:r>
      <w:r w:rsidR="009A70D9" w:rsidRPr="00FF5B1C">
        <w:rPr>
          <w:color w:val="FF0000"/>
        </w:rPr>
        <w:t xml:space="preserve"> </w:t>
      </w:r>
      <w:r w:rsidR="009A70D9" w:rsidRPr="006C7E45">
        <w:t>da Universidade de Itaúna (UI)</w:t>
      </w:r>
      <w:r w:rsidR="009945EE" w:rsidRPr="006C7E45">
        <w:t>. Os artigos devem ser elaborados</w:t>
      </w:r>
      <w:r w:rsidR="009A70D9" w:rsidRPr="006C7E45">
        <w:t xml:space="preserve"> </w:t>
      </w:r>
      <w:r w:rsidR="007C72C9" w:rsidRPr="006C7E45">
        <w:t>sob orientação de um profess</w:t>
      </w:r>
      <w:r w:rsidR="007C72C9" w:rsidRPr="00A9584C">
        <w:t xml:space="preserve">or da </w:t>
      </w:r>
      <w:r w:rsidR="009A70D9">
        <w:t>UI</w:t>
      </w:r>
      <w:r w:rsidR="007C72C9" w:rsidRPr="00A9584C">
        <w:t xml:space="preserve">; podendo ter </w:t>
      </w:r>
      <w:r w:rsidR="009278D1" w:rsidRPr="00A9584C">
        <w:t>coautor</w:t>
      </w:r>
      <w:r w:rsidR="007C72C9" w:rsidRPr="00A9584C">
        <w:t>es de outras entidades</w:t>
      </w:r>
      <w:r w:rsidR="009278D1" w:rsidRPr="00A9584C">
        <w:t>. Os artigos deve</w:t>
      </w:r>
      <w:r w:rsidR="009A70D9">
        <w:t>m</w:t>
      </w:r>
      <w:r w:rsidR="009278D1" w:rsidRPr="00A9584C">
        <w:t xml:space="preserve"> ter no máximo </w:t>
      </w:r>
      <w:r w:rsidR="007C72C9" w:rsidRPr="00A9584C">
        <w:t>6</w:t>
      </w:r>
      <w:r w:rsidR="009278D1" w:rsidRPr="00A9584C">
        <w:t xml:space="preserve"> (</w:t>
      </w:r>
      <w:r w:rsidR="007C72C9" w:rsidRPr="00A9584C">
        <w:t>seis) autores, exceto os oriundos de iniciação científica e tecnológica que pode</w:t>
      </w:r>
      <w:r w:rsidR="009A70D9">
        <w:t>m</w:t>
      </w:r>
      <w:r w:rsidR="007C72C9" w:rsidRPr="00A9584C">
        <w:t xml:space="preserve"> ter no máximo 12 (doze) autores.</w:t>
      </w:r>
    </w:p>
    <w:p w:rsidR="00C21557" w:rsidRPr="00A9584C" w:rsidRDefault="00C21557" w:rsidP="00F85592">
      <w:pPr>
        <w:pStyle w:val="Corpodetexto"/>
        <w:spacing w:after="0"/>
        <w:ind w:firstLine="0"/>
      </w:pPr>
    </w:p>
    <w:p w:rsidR="008416E5" w:rsidRPr="00A9584C" w:rsidRDefault="008416E5" w:rsidP="00F85592">
      <w:pPr>
        <w:pStyle w:val="Corpodetexto"/>
        <w:spacing w:after="0"/>
        <w:ind w:firstLine="0"/>
      </w:pPr>
      <w:r w:rsidRPr="00A9584C">
        <w:t>O artigo deve ter a seguinte estrutura:</w:t>
      </w:r>
    </w:p>
    <w:p w:rsidR="008416E5" w:rsidRPr="00A9584C" w:rsidRDefault="006D4BEE" w:rsidP="00F85592">
      <w:pPr>
        <w:pStyle w:val="Corpodetexto"/>
        <w:numPr>
          <w:ilvl w:val="0"/>
          <w:numId w:val="10"/>
        </w:numPr>
        <w:spacing w:after="0"/>
        <w:ind w:left="0" w:firstLine="0"/>
      </w:pPr>
      <w:r>
        <w:t>t</w:t>
      </w:r>
      <w:r w:rsidR="00255703">
        <w:t>ítulo</w:t>
      </w:r>
      <w:r>
        <w:t>;</w:t>
      </w:r>
    </w:p>
    <w:p w:rsidR="003F1842" w:rsidRPr="00A9584C" w:rsidRDefault="006D4BEE" w:rsidP="00F85592">
      <w:pPr>
        <w:pStyle w:val="Corpodetexto"/>
        <w:numPr>
          <w:ilvl w:val="0"/>
          <w:numId w:val="10"/>
        </w:numPr>
        <w:spacing w:after="0"/>
        <w:ind w:left="0" w:firstLine="0"/>
      </w:pPr>
      <w:r>
        <w:t>n</w:t>
      </w:r>
      <w:r w:rsidR="00255703">
        <w:t xml:space="preserve">ome dos autores, instituição de estudo ou trabalho e </w:t>
      </w:r>
      <w:r>
        <w:t>e-mail;</w:t>
      </w:r>
    </w:p>
    <w:p w:rsidR="003F1842" w:rsidRPr="00A9584C" w:rsidRDefault="006D4BEE" w:rsidP="00F85592">
      <w:pPr>
        <w:pStyle w:val="Corpodetexto"/>
        <w:numPr>
          <w:ilvl w:val="0"/>
          <w:numId w:val="10"/>
        </w:numPr>
        <w:spacing w:after="0"/>
        <w:ind w:left="0" w:firstLine="0"/>
      </w:pPr>
      <w:r>
        <w:lastRenderedPageBreak/>
        <w:t>r</w:t>
      </w:r>
      <w:r w:rsidR="00255703">
        <w:t>esumo</w:t>
      </w:r>
      <w:r>
        <w:t>;</w:t>
      </w:r>
    </w:p>
    <w:p w:rsidR="003F1842" w:rsidRPr="00A9584C" w:rsidRDefault="006D4BEE" w:rsidP="00F85592">
      <w:pPr>
        <w:pStyle w:val="Corpodetexto"/>
        <w:numPr>
          <w:ilvl w:val="0"/>
          <w:numId w:val="10"/>
        </w:numPr>
        <w:spacing w:after="0"/>
        <w:ind w:left="0" w:firstLine="0"/>
      </w:pPr>
      <w:r>
        <w:t>p</w:t>
      </w:r>
      <w:r w:rsidR="00255703">
        <w:t>alavras-chave</w:t>
      </w:r>
      <w:r>
        <w:t>;</w:t>
      </w:r>
    </w:p>
    <w:p w:rsidR="003F1842" w:rsidRPr="00A9584C" w:rsidRDefault="006D4BEE" w:rsidP="00F85592">
      <w:pPr>
        <w:pStyle w:val="Corpodetexto"/>
        <w:numPr>
          <w:ilvl w:val="0"/>
          <w:numId w:val="5"/>
        </w:numPr>
        <w:spacing w:after="0"/>
        <w:ind w:left="0" w:firstLine="0"/>
      </w:pPr>
      <w:r>
        <w:t>introdução;</w:t>
      </w:r>
    </w:p>
    <w:p w:rsidR="003F1842" w:rsidRPr="00A9584C" w:rsidRDefault="006D4BEE" w:rsidP="00F85592">
      <w:pPr>
        <w:pStyle w:val="Corpodetexto"/>
        <w:numPr>
          <w:ilvl w:val="0"/>
          <w:numId w:val="5"/>
        </w:numPr>
        <w:spacing w:after="0"/>
        <w:ind w:left="0" w:firstLine="0"/>
      </w:pPr>
      <w:r>
        <w:t>metodologia;</w:t>
      </w:r>
    </w:p>
    <w:p w:rsidR="003F1842" w:rsidRPr="00A9584C" w:rsidRDefault="006D4BEE" w:rsidP="00F85592">
      <w:pPr>
        <w:pStyle w:val="Corpodetexto"/>
        <w:numPr>
          <w:ilvl w:val="0"/>
          <w:numId w:val="5"/>
        </w:numPr>
        <w:spacing w:after="0"/>
        <w:ind w:left="0" w:firstLine="0"/>
      </w:pPr>
      <w:r>
        <w:t>resultados;</w:t>
      </w:r>
    </w:p>
    <w:p w:rsidR="003F1842" w:rsidRPr="00A9584C" w:rsidRDefault="006D4BEE" w:rsidP="00F85592">
      <w:pPr>
        <w:pStyle w:val="Corpodetexto"/>
        <w:numPr>
          <w:ilvl w:val="0"/>
          <w:numId w:val="5"/>
        </w:numPr>
        <w:spacing w:after="0"/>
        <w:ind w:left="0" w:firstLine="0"/>
      </w:pPr>
      <w:r>
        <w:t>discussão;</w:t>
      </w:r>
    </w:p>
    <w:p w:rsidR="003F1842" w:rsidRPr="00A9584C" w:rsidRDefault="006D4BEE" w:rsidP="00F85592">
      <w:pPr>
        <w:pStyle w:val="Corpodetexto"/>
        <w:numPr>
          <w:ilvl w:val="0"/>
          <w:numId w:val="5"/>
        </w:numPr>
        <w:spacing w:after="0"/>
        <w:ind w:left="0" w:firstLine="0"/>
      </w:pPr>
      <w:r>
        <w:t>conclusão;</w:t>
      </w:r>
    </w:p>
    <w:p w:rsidR="003F1842" w:rsidRPr="00A9584C" w:rsidRDefault="006D4BEE" w:rsidP="00F85592">
      <w:pPr>
        <w:pStyle w:val="Corpodetexto"/>
        <w:numPr>
          <w:ilvl w:val="0"/>
          <w:numId w:val="11"/>
        </w:numPr>
        <w:spacing w:after="0"/>
        <w:ind w:left="0" w:firstLine="0"/>
      </w:pPr>
      <w:r>
        <w:t>referências;</w:t>
      </w:r>
    </w:p>
    <w:p w:rsidR="003F1842" w:rsidRPr="00A9584C" w:rsidRDefault="006D4BEE" w:rsidP="00F85592">
      <w:pPr>
        <w:pStyle w:val="Corpodetexto"/>
        <w:numPr>
          <w:ilvl w:val="0"/>
          <w:numId w:val="11"/>
        </w:numPr>
        <w:spacing w:after="0"/>
        <w:ind w:left="0" w:firstLine="0"/>
      </w:pPr>
      <w:r>
        <w:t>agradecimentos (opcional);</w:t>
      </w:r>
    </w:p>
    <w:p w:rsidR="003F1842" w:rsidRPr="00A9584C" w:rsidRDefault="006D4BEE" w:rsidP="00F85592">
      <w:pPr>
        <w:pStyle w:val="Corpodetexto"/>
        <w:numPr>
          <w:ilvl w:val="0"/>
          <w:numId w:val="11"/>
        </w:numPr>
        <w:spacing w:after="0"/>
        <w:ind w:left="0" w:firstLine="0"/>
      </w:pPr>
      <w:r>
        <w:t>a</w:t>
      </w:r>
      <w:r w:rsidR="005A3413">
        <w:t>pêndice</w:t>
      </w:r>
      <w:r>
        <w:t xml:space="preserve"> (se necessário);</w:t>
      </w:r>
    </w:p>
    <w:p w:rsidR="003F1842" w:rsidRDefault="006D4BEE" w:rsidP="00F85592">
      <w:pPr>
        <w:pStyle w:val="Corpodetexto"/>
        <w:numPr>
          <w:ilvl w:val="0"/>
          <w:numId w:val="11"/>
        </w:numPr>
        <w:spacing w:after="0"/>
        <w:ind w:left="0" w:firstLine="0"/>
      </w:pPr>
      <w:r>
        <w:t>a</w:t>
      </w:r>
      <w:r w:rsidR="005A3413">
        <w:t>nexo</w:t>
      </w:r>
      <w:r w:rsidR="003F1842" w:rsidRPr="00A9584C">
        <w:t xml:space="preserve"> (se necessário).</w:t>
      </w:r>
    </w:p>
    <w:p w:rsidR="00F85592" w:rsidRPr="00A9584C" w:rsidRDefault="00F85592" w:rsidP="00F85592">
      <w:pPr>
        <w:pStyle w:val="Corpodetexto"/>
        <w:spacing w:after="0"/>
        <w:ind w:firstLine="0"/>
      </w:pPr>
    </w:p>
    <w:p w:rsidR="00B327C4" w:rsidRDefault="0098011D" w:rsidP="00F85592">
      <w:pPr>
        <w:pStyle w:val="Corpodetexto"/>
        <w:spacing w:after="0"/>
        <w:ind w:firstLine="0"/>
        <w:rPr>
          <w:lang w:val="pt-BR"/>
        </w:rPr>
      </w:pPr>
      <w:r>
        <w:t>O</w:t>
      </w:r>
      <w:r w:rsidR="00B327C4" w:rsidRPr="00A9584C">
        <w:t>s nomes dos títulos das seções 2, 3</w:t>
      </w:r>
      <w:r w:rsidR="00320F50" w:rsidRPr="00A9584C">
        <w:t>, 4</w:t>
      </w:r>
      <w:r w:rsidR="00B327C4" w:rsidRPr="00A9584C">
        <w:t xml:space="preserve"> e 5 </w:t>
      </w:r>
      <w:r>
        <w:t>podem</w:t>
      </w:r>
      <w:r w:rsidR="00B327C4" w:rsidRPr="00A9584C">
        <w:t xml:space="preserve"> ser alterados</w:t>
      </w:r>
      <w:r w:rsidR="003537D8">
        <w:t>, bem como acrescentadas outras seções</w:t>
      </w:r>
      <w:r w:rsidR="00B327C4" w:rsidRPr="00A9584C">
        <w:t xml:space="preserve"> para adequa</w:t>
      </w:r>
      <w:r w:rsidR="003537D8">
        <w:t>ção</w:t>
      </w:r>
      <w:r w:rsidR="00B327C4" w:rsidRPr="00A9584C">
        <w:t xml:space="preserve"> ao tipo de trabalho</w:t>
      </w:r>
      <w:r w:rsidR="00320F50" w:rsidRPr="00A9584C">
        <w:t xml:space="preserve">. </w:t>
      </w:r>
      <w:r>
        <w:t>Devem ser evitadas</w:t>
      </w:r>
      <w:r w:rsidR="00320F50" w:rsidRPr="00A9584C">
        <w:t xml:space="preserve"> alterações desnecessárias,</w:t>
      </w:r>
      <w:r w:rsidR="00B327C4" w:rsidRPr="00A9584C">
        <w:t xml:space="preserve"> pois </w:t>
      </w:r>
      <w:r w:rsidR="00B327C4" w:rsidRPr="00A9584C">
        <w:rPr>
          <w:lang w:val="pt-BR"/>
        </w:rPr>
        <w:t>prejudicam a composição final dos anais.</w:t>
      </w:r>
    </w:p>
    <w:p w:rsidR="00F85592" w:rsidRPr="00A9584C" w:rsidRDefault="00F85592" w:rsidP="00F85592">
      <w:pPr>
        <w:pStyle w:val="Corpodetexto"/>
        <w:spacing w:after="0"/>
        <w:ind w:firstLine="0"/>
      </w:pPr>
    </w:p>
    <w:p w:rsidR="00F85592" w:rsidRDefault="00F85592" w:rsidP="00F85592">
      <w:pPr>
        <w:pStyle w:val="Ttulo2"/>
        <w:spacing w:after="0"/>
      </w:pPr>
      <w:proofErr w:type="gramStart"/>
      <w:r>
        <w:t>2</w:t>
      </w:r>
      <w:proofErr w:type="gramEnd"/>
      <w:r>
        <w:t xml:space="preserve"> </w:t>
      </w:r>
      <w:r w:rsidR="009278D1" w:rsidRPr="00A9584C">
        <w:t xml:space="preserve">Formatação </w:t>
      </w:r>
      <w:r w:rsidR="00CC4CA9">
        <w:t>dos artigos</w:t>
      </w:r>
    </w:p>
    <w:p w:rsidR="00F85592" w:rsidRPr="00F85592" w:rsidRDefault="00F85592" w:rsidP="00F85592">
      <w:pPr>
        <w:rPr>
          <w:lang w:val="pt-BR"/>
        </w:rPr>
      </w:pPr>
    </w:p>
    <w:p w:rsidR="009278D1" w:rsidRDefault="009278D1" w:rsidP="00F85592">
      <w:pPr>
        <w:pStyle w:val="Ttulo2"/>
        <w:spacing w:after="0"/>
      </w:pPr>
      <w:r w:rsidRPr="00A9584C">
        <w:t>2.1 Considerações gerais</w:t>
      </w:r>
    </w:p>
    <w:p w:rsidR="00F85592" w:rsidRPr="00F85592" w:rsidRDefault="00F85592" w:rsidP="00F85592">
      <w:pPr>
        <w:rPr>
          <w:lang w:val="pt-BR"/>
        </w:rPr>
      </w:pPr>
    </w:p>
    <w:p w:rsidR="009278D1" w:rsidRDefault="009278D1" w:rsidP="00F85592">
      <w:pPr>
        <w:pStyle w:val="Corpodetexto"/>
        <w:spacing w:after="0"/>
        <w:ind w:firstLine="0"/>
        <w:rPr>
          <w:lang w:val="pt-BR"/>
        </w:rPr>
      </w:pPr>
      <w:r w:rsidRPr="00A9584C">
        <w:rPr>
          <w:lang w:val="pt-BR"/>
        </w:rPr>
        <w:t xml:space="preserve">O artigo </w:t>
      </w:r>
      <w:r w:rsidR="00C6153E">
        <w:rPr>
          <w:lang w:val="pt-BR"/>
        </w:rPr>
        <w:t xml:space="preserve">a ser submetido à avaliação </w:t>
      </w:r>
      <w:r w:rsidRPr="00A9584C">
        <w:rPr>
          <w:lang w:val="pt-BR"/>
        </w:rPr>
        <w:t xml:space="preserve">deve </w:t>
      </w:r>
      <w:r w:rsidR="00EC1CAB">
        <w:rPr>
          <w:lang w:val="pt-BR"/>
        </w:rPr>
        <w:t xml:space="preserve">ser redigido em português e </w:t>
      </w:r>
      <w:r w:rsidRPr="00A9584C">
        <w:rPr>
          <w:lang w:val="pt-BR"/>
        </w:rPr>
        <w:t>conter</w:t>
      </w:r>
      <w:r w:rsidR="0003447B" w:rsidRPr="00A9584C">
        <w:rPr>
          <w:lang w:val="pt-BR"/>
        </w:rPr>
        <w:t xml:space="preserve"> </w:t>
      </w:r>
      <w:r w:rsidR="002E1013">
        <w:rPr>
          <w:lang w:val="pt-BR"/>
        </w:rPr>
        <w:t xml:space="preserve">no mínimo </w:t>
      </w:r>
      <w:proofErr w:type="gramStart"/>
      <w:r w:rsidR="002E1013">
        <w:rPr>
          <w:lang w:val="pt-BR"/>
        </w:rPr>
        <w:t>6</w:t>
      </w:r>
      <w:proofErr w:type="gramEnd"/>
      <w:r w:rsidR="002E1013">
        <w:rPr>
          <w:lang w:val="pt-BR"/>
        </w:rPr>
        <w:t xml:space="preserve"> (seis) e no</w:t>
      </w:r>
      <w:r w:rsidR="00823050" w:rsidRPr="00A9584C">
        <w:rPr>
          <w:lang w:val="pt-BR"/>
        </w:rPr>
        <w:t xml:space="preserve"> máximo</w:t>
      </w:r>
      <w:r w:rsidRPr="00A9584C">
        <w:rPr>
          <w:lang w:val="pt-BR"/>
        </w:rPr>
        <w:t xml:space="preserve"> 12 (doze) páginas</w:t>
      </w:r>
      <w:r w:rsidR="00EC1CAB">
        <w:rPr>
          <w:lang w:val="pt-BR"/>
        </w:rPr>
        <w:t>, sendo que</w:t>
      </w:r>
      <w:r w:rsidRPr="00A9584C">
        <w:rPr>
          <w:lang w:val="pt-BR"/>
        </w:rPr>
        <w:t xml:space="preserve"> o arquivo correspondente </w:t>
      </w:r>
      <w:r w:rsidR="004F6DFF" w:rsidRPr="00A9584C">
        <w:rPr>
          <w:lang w:val="pt-BR"/>
        </w:rPr>
        <w:t xml:space="preserve">deve ter tamanho máximo de </w:t>
      </w:r>
      <w:r w:rsidR="00823050" w:rsidRPr="00A9584C">
        <w:rPr>
          <w:lang w:val="pt-BR"/>
        </w:rPr>
        <w:t>2,0</w:t>
      </w:r>
      <w:r w:rsidR="004F6DFF" w:rsidRPr="00A9584C">
        <w:rPr>
          <w:lang w:val="pt-BR"/>
        </w:rPr>
        <w:t xml:space="preserve"> </w:t>
      </w:r>
      <w:r w:rsidR="00D2428D" w:rsidRPr="00A9584C">
        <w:rPr>
          <w:lang w:val="pt-BR"/>
        </w:rPr>
        <w:t>M</w:t>
      </w:r>
      <w:r w:rsidR="00F94CF5" w:rsidRPr="00A9584C">
        <w:rPr>
          <w:lang w:val="pt-BR"/>
        </w:rPr>
        <w:t>B</w:t>
      </w:r>
      <w:r w:rsidRPr="00A9584C">
        <w:rPr>
          <w:lang w:val="pt-BR"/>
        </w:rPr>
        <w:t xml:space="preserve"> após ser convertido para o formato </w:t>
      </w:r>
      <w:proofErr w:type="spellStart"/>
      <w:r w:rsidRPr="00A9584C">
        <w:rPr>
          <w:lang w:val="pt-BR"/>
        </w:rPr>
        <w:t>pdf</w:t>
      </w:r>
      <w:proofErr w:type="spellEnd"/>
      <w:r w:rsidRPr="00A9584C">
        <w:rPr>
          <w:lang w:val="pt-BR"/>
        </w:rPr>
        <w:t xml:space="preserve">. </w:t>
      </w:r>
    </w:p>
    <w:p w:rsidR="00A00285" w:rsidRPr="00A9584C" w:rsidRDefault="00A00285" w:rsidP="00F85592">
      <w:pPr>
        <w:pStyle w:val="Corpodetexto"/>
        <w:spacing w:after="0"/>
        <w:ind w:firstLine="0"/>
        <w:rPr>
          <w:lang w:val="pt-BR"/>
        </w:rPr>
      </w:pPr>
    </w:p>
    <w:p w:rsidR="009278D1" w:rsidRDefault="009278D1" w:rsidP="00F85592">
      <w:pPr>
        <w:pStyle w:val="Corpodetexto"/>
        <w:widowControl/>
        <w:spacing w:after="0"/>
        <w:ind w:firstLine="0"/>
        <w:rPr>
          <w:lang w:val="pt-BR"/>
        </w:rPr>
      </w:pPr>
      <w:r w:rsidRPr="00A9584C">
        <w:rPr>
          <w:lang w:val="pt-BR"/>
        </w:rPr>
        <w:t xml:space="preserve">Deve-se utilizar </w:t>
      </w:r>
      <w:r w:rsidR="00F934C5" w:rsidRPr="00A9584C">
        <w:rPr>
          <w:lang w:val="pt-BR"/>
        </w:rPr>
        <w:t xml:space="preserve">papel de </w:t>
      </w:r>
      <w:r w:rsidRPr="00A9584C">
        <w:rPr>
          <w:lang w:val="pt-BR"/>
        </w:rPr>
        <w:t>tamanho A4 (210</w:t>
      </w:r>
      <w:r w:rsidR="003537D8">
        <w:rPr>
          <w:lang w:val="pt-BR"/>
        </w:rPr>
        <w:t xml:space="preserve"> </w:t>
      </w:r>
      <w:r w:rsidRPr="00A9584C">
        <w:rPr>
          <w:lang w:val="pt-BR"/>
        </w:rPr>
        <w:t>x</w:t>
      </w:r>
      <w:r w:rsidR="003537D8">
        <w:rPr>
          <w:lang w:val="pt-BR"/>
        </w:rPr>
        <w:t xml:space="preserve"> </w:t>
      </w:r>
      <w:r w:rsidRPr="00A9584C">
        <w:rPr>
          <w:lang w:val="pt-BR"/>
        </w:rPr>
        <w:t xml:space="preserve">297 mm) e 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 w:rsidRPr="00A9584C">
          <w:rPr>
            <w:lang w:val="pt-BR"/>
          </w:rPr>
          <w:t>2,5 cm</w:t>
        </w:r>
      </w:smartTag>
      <w:r w:rsidRPr="00A9584C">
        <w:rPr>
          <w:lang w:val="pt-BR"/>
        </w:rPr>
        <w:t xml:space="preserve">. </w:t>
      </w:r>
      <w:r w:rsidR="00E31B60">
        <w:rPr>
          <w:lang w:val="pt-BR"/>
        </w:rPr>
        <w:t>Todos os espaçamentos entre linhas devem ser simples.</w:t>
      </w:r>
      <w:r w:rsidR="00E31B60" w:rsidRPr="00A9584C">
        <w:rPr>
          <w:lang w:val="pt-BR"/>
        </w:rPr>
        <w:t xml:space="preserve"> </w:t>
      </w:r>
      <w:r w:rsidRPr="00A9584C">
        <w:rPr>
          <w:lang w:val="pt-BR"/>
        </w:rPr>
        <w:t>Solicita</w:t>
      </w:r>
      <w:r w:rsidR="003537D8">
        <w:rPr>
          <w:lang w:val="pt-BR"/>
        </w:rPr>
        <w:t>-se</w:t>
      </w:r>
      <w:r w:rsidRPr="00A9584C">
        <w:rPr>
          <w:lang w:val="pt-BR"/>
        </w:rPr>
        <w:t xml:space="preserve"> muita atenção com relação a esse aspecto, pois os artigos enviados com formato diferente</w:t>
      </w:r>
      <w:r w:rsidR="004409E4" w:rsidRPr="00A9584C">
        <w:rPr>
          <w:lang w:val="pt-BR"/>
        </w:rPr>
        <w:t xml:space="preserve"> </w:t>
      </w:r>
      <w:r w:rsidR="003537D8">
        <w:rPr>
          <w:lang w:val="pt-BR"/>
        </w:rPr>
        <w:t>sã</w:t>
      </w:r>
      <w:r w:rsidR="004409E4" w:rsidRPr="00A9584C">
        <w:rPr>
          <w:lang w:val="pt-BR"/>
        </w:rPr>
        <w:t>o devolvidos para correção</w:t>
      </w:r>
      <w:r w:rsidR="00320F50" w:rsidRPr="00A9584C">
        <w:rPr>
          <w:lang w:val="pt-BR"/>
        </w:rPr>
        <w:t>, pois</w:t>
      </w:r>
      <w:r w:rsidRPr="00A9584C">
        <w:rPr>
          <w:lang w:val="pt-BR"/>
        </w:rPr>
        <w:t xml:space="preserve"> prejudic</w:t>
      </w:r>
      <w:r w:rsidR="00E31B60">
        <w:rPr>
          <w:lang w:val="pt-BR"/>
        </w:rPr>
        <w:t xml:space="preserve">am a composição final dos </w:t>
      </w:r>
      <w:r w:rsidR="006D4BEE">
        <w:rPr>
          <w:lang w:val="pt-BR"/>
        </w:rPr>
        <w:t>anais.</w:t>
      </w:r>
    </w:p>
    <w:p w:rsidR="00A00285" w:rsidRPr="00A9584C" w:rsidRDefault="00A00285" w:rsidP="00F85592">
      <w:pPr>
        <w:pStyle w:val="Corpodetexto"/>
        <w:widowControl/>
        <w:spacing w:after="0"/>
        <w:ind w:firstLine="0"/>
        <w:rPr>
          <w:lang w:val="pt-BR"/>
        </w:rPr>
      </w:pPr>
    </w:p>
    <w:p w:rsidR="009278D1" w:rsidRDefault="009278D1" w:rsidP="00F85592">
      <w:pPr>
        <w:pStyle w:val="Ttulo2"/>
        <w:spacing w:after="0"/>
      </w:pPr>
      <w:r w:rsidRPr="00A9584C">
        <w:t>2.2 Detalhes da formatação</w:t>
      </w:r>
    </w:p>
    <w:p w:rsidR="00A00285" w:rsidRPr="00A00285" w:rsidRDefault="00A00285" w:rsidP="00A00285">
      <w:pPr>
        <w:rPr>
          <w:lang w:val="pt-BR"/>
        </w:rPr>
      </w:pPr>
    </w:p>
    <w:p w:rsidR="009278D1" w:rsidRPr="00A9584C" w:rsidRDefault="009278D1" w:rsidP="00F85592">
      <w:pPr>
        <w:pStyle w:val="Corpodetexto"/>
        <w:spacing w:after="0"/>
        <w:ind w:firstLine="0"/>
      </w:pPr>
      <w:r w:rsidRPr="00A9584C">
        <w:t xml:space="preserve">A formatação do artigo deve ser feita de acordo com </w:t>
      </w:r>
      <w:r w:rsidR="003537D8">
        <w:t>as seguintes diretrizes</w:t>
      </w:r>
      <w:r w:rsidRPr="00A9584C">
        <w:t>:</w:t>
      </w:r>
    </w:p>
    <w:p w:rsidR="00F00066" w:rsidRPr="00A9584C" w:rsidRDefault="006D4BEE" w:rsidP="00F85592">
      <w:pPr>
        <w:pStyle w:val="Corpodetexto"/>
        <w:numPr>
          <w:ilvl w:val="0"/>
          <w:numId w:val="12"/>
        </w:numPr>
        <w:spacing w:after="0"/>
        <w:ind w:left="0" w:firstLine="0"/>
      </w:pPr>
      <w:r>
        <w:t>c</w:t>
      </w:r>
      <w:r w:rsidR="00F00066" w:rsidRPr="00A9584C">
        <w:t>abeçalho e numeração de página: no cabeçalho do artigo</w:t>
      </w:r>
      <w:r w:rsidR="002E1013">
        <w:t>,</w:t>
      </w:r>
      <w:r w:rsidR="00F00066" w:rsidRPr="00A9584C">
        <w:t xml:space="preserve"> com identificação para publicação, deve ser inserido o </w:t>
      </w:r>
      <w:r w:rsidR="00F00066" w:rsidRPr="00A9584C">
        <w:rPr>
          <w:i/>
        </w:rPr>
        <w:t>template</w:t>
      </w:r>
      <w:r w:rsidR="00F00066" w:rsidRPr="00A9584C">
        <w:t xml:space="preserve"> da SICIT (conforme este modelo). A numeração de página deve estar na margem inferior, alinhada à direita, com </w:t>
      </w:r>
      <w:r w:rsidR="003B5420">
        <w:t>letra tipo</w:t>
      </w:r>
      <w:r w:rsidR="00F00066" w:rsidRPr="00A9584C">
        <w:t xml:space="preserve"> </w:t>
      </w:r>
      <w:r w:rsidR="00C21557">
        <w:t>A</w:t>
      </w:r>
      <w:r w:rsidR="00F00066" w:rsidRPr="00A9584C">
        <w:t xml:space="preserve">rial, tamanho de </w:t>
      </w:r>
      <w:r w:rsidR="003B5420">
        <w:t>letra</w:t>
      </w:r>
      <w:r w:rsidR="00F00066" w:rsidRPr="00A9584C">
        <w:t xml:space="preserve"> 9 (nove), iniciando a numeração a part</w:t>
      </w:r>
      <w:r>
        <w:t>ir da primeira página do artigo;</w:t>
      </w:r>
    </w:p>
    <w:p w:rsidR="009278D1" w:rsidRPr="00A9584C" w:rsidRDefault="009278D1" w:rsidP="00F85592">
      <w:pPr>
        <w:pStyle w:val="Corpodetexto"/>
        <w:spacing w:after="0"/>
        <w:ind w:firstLine="0"/>
      </w:pPr>
      <w:r w:rsidRPr="00A9584C">
        <w:t>b)</w:t>
      </w:r>
      <w:r w:rsidR="00F00066" w:rsidRPr="00A9584C">
        <w:tab/>
      </w:r>
      <w:r w:rsidR="006D4BEE">
        <w:t>t</w:t>
      </w:r>
      <w:r w:rsidRPr="00A9584C">
        <w:t xml:space="preserve">ítulo: </w:t>
      </w:r>
      <w:r w:rsidR="00F94CF5" w:rsidRPr="00A9584C">
        <w:t>a</w:t>
      </w:r>
      <w:r w:rsidRPr="00A9584C">
        <w:t>ssim como neste modelo</w:t>
      </w:r>
      <w:r w:rsidR="00F95E22" w:rsidRPr="00A9584C">
        <w:t>,</w:t>
      </w:r>
      <w:r w:rsidRPr="00A9584C">
        <w:t xml:space="preserve"> deve </w:t>
      </w:r>
      <w:r w:rsidR="00C21557">
        <w:t>haver um espaço vertical de tamanho 12</w:t>
      </w:r>
      <w:r w:rsidR="00D82C37">
        <w:t xml:space="preserve"> (doze)</w:t>
      </w:r>
      <w:r w:rsidR="00C21557">
        <w:t xml:space="preserve"> pontos antes do título </w:t>
      </w:r>
      <w:r w:rsidRPr="00A9584C">
        <w:t xml:space="preserve">e </w:t>
      </w:r>
      <w:r w:rsidR="00C21557">
        <w:t>dois espaços verticais de tamanho 12</w:t>
      </w:r>
      <w:r w:rsidR="00D82C37">
        <w:t xml:space="preserve"> (doze)</w:t>
      </w:r>
      <w:r w:rsidR="00C21557">
        <w:t xml:space="preserve"> pontos depois do título. O título deve ser</w:t>
      </w:r>
      <w:r w:rsidR="00D62A3C">
        <w:t xml:space="preserve"> centralizad</w:t>
      </w:r>
      <w:r w:rsidR="00C21557">
        <w:t>o</w:t>
      </w:r>
      <w:r w:rsidR="006A6377">
        <w:t xml:space="preserve"> e utilizada</w:t>
      </w:r>
      <w:r w:rsidR="00D62A3C">
        <w:t xml:space="preserve"> </w:t>
      </w:r>
      <w:r w:rsidR="003B5420">
        <w:t>letra tipo</w:t>
      </w:r>
      <w:r w:rsidR="00D62A3C">
        <w:t xml:space="preserve"> </w:t>
      </w:r>
      <w:r w:rsidR="002F6B8D">
        <w:t>Times New Roman</w:t>
      </w:r>
      <w:r w:rsidRPr="00A9584C">
        <w:t>, tamanho 1</w:t>
      </w:r>
      <w:r w:rsidR="00C21557">
        <w:t>4</w:t>
      </w:r>
      <w:r w:rsidRPr="00A9584C">
        <w:t xml:space="preserve"> (</w:t>
      </w:r>
      <w:r w:rsidR="00C21557">
        <w:t>catorze</w:t>
      </w:r>
      <w:r w:rsidRPr="00A9584C">
        <w:t xml:space="preserve">), em negrito, com </w:t>
      </w:r>
      <w:r w:rsidR="00C21557">
        <w:t>todas as</w:t>
      </w:r>
      <w:r w:rsidRPr="00A9584C">
        <w:t xml:space="preserve"> letra</w:t>
      </w:r>
      <w:r w:rsidR="00C21557">
        <w:t>s</w:t>
      </w:r>
      <w:r w:rsidRPr="00A9584C">
        <w:t xml:space="preserve"> em maiúsculo</w:t>
      </w:r>
      <w:r w:rsidR="006D4BEE">
        <w:t>;</w:t>
      </w:r>
    </w:p>
    <w:p w:rsidR="009278D1" w:rsidRPr="00A9584C" w:rsidRDefault="009278D1" w:rsidP="00F85592">
      <w:pPr>
        <w:pStyle w:val="Corpodetexto"/>
        <w:spacing w:after="0"/>
        <w:ind w:firstLine="0"/>
      </w:pPr>
      <w:r w:rsidRPr="00A9584C">
        <w:t>c)</w:t>
      </w:r>
      <w:r w:rsidR="00F00066" w:rsidRPr="00A9584C">
        <w:tab/>
      </w:r>
      <w:r w:rsidR="006D4BEE">
        <w:t>n</w:t>
      </w:r>
      <w:r w:rsidRPr="00A9584C">
        <w:t>omes dos autores</w:t>
      </w:r>
      <w:r w:rsidR="00BD2B16">
        <w:t>, instituição e e-mail</w:t>
      </w:r>
      <w:r w:rsidRPr="00A9584C">
        <w:t xml:space="preserve">: </w:t>
      </w:r>
      <w:r w:rsidR="00BD2B16">
        <w:t>deve ser utilizada</w:t>
      </w:r>
      <w:r w:rsidRPr="00A9584C">
        <w:t xml:space="preserve"> letra </w:t>
      </w:r>
      <w:r w:rsidR="002F6B8D">
        <w:t>Times New Roman</w:t>
      </w:r>
      <w:r w:rsidRPr="00A9584C">
        <w:t xml:space="preserve">, tamanho 10 (dez), </w:t>
      </w:r>
      <w:r w:rsidR="00BD2B16">
        <w:t>em negrito e alinhamento centralizado. A</w:t>
      </w:r>
      <w:r w:rsidRPr="00A9584C">
        <w:t xml:space="preserve"> primeira letra de cada nome </w:t>
      </w:r>
      <w:r w:rsidR="00BD2B16">
        <w:t>de autor e da instituição de estudo ou trabalho deve ser</w:t>
      </w:r>
      <w:r w:rsidRPr="00A9584C">
        <w:t xml:space="preserve"> maiúscul</w:t>
      </w:r>
      <w:r w:rsidR="00BD2B16">
        <w:t>a</w:t>
      </w:r>
      <w:r w:rsidRPr="00A9584C">
        <w:t xml:space="preserve"> e o re</w:t>
      </w:r>
      <w:r w:rsidR="00A23D9D" w:rsidRPr="00A9584C">
        <w:t>stante minúsculo</w:t>
      </w:r>
      <w:r w:rsidR="00172E50">
        <w:t>. Para a</w:t>
      </w:r>
      <w:r w:rsidR="00BD2B16">
        <w:t xml:space="preserve"> descrição do e-mail </w:t>
      </w:r>
      <w:r w:rsidR="00172E50">
        <w:t>todas as</w:t>
      </w:r>
      <w:r w:rsidR="00BD2B16">
        <w:t xml:space="preserve"> letras </w:t>
      </w:r>
      <w:r w:rsidR="00172E50">
        <w:t xml:space="preserve">devem ser </w:t>
      </w:r>
      <w:r w:rsidR="00BD2B16">
        <w:t xml:space="preserve">minúsculas. </w:t>
      </w:r>
      <w:r w:rsidR="006A6377">
        <w:t>Após a relação de nome do</w:t>
      </w:r>
      <w:r w:rsidR="00F94CF5" w:rsidRPr="00A9584C">
        <w:t xml:space="preserve">s </w:t>
      </w:r>
      <w:r w:rsidRPr="00A9584C">
        <w:t>autores deve</w:t>
      </w:r>
      <w:r w:rsidR="006A6377">
        <w:t xml:space="preserve"> haver um</w:t>
      </w:r>
      <w:r w:rsidR="006B7E27">
        <w:t xml:space="preserve"> </w:t>
      </w:r>
      <w:r w:rsidRPr="00A9584C">
        <w:t>espaç</w:t>
      </w:r>
      <w:r w:rsidR="006A6377">
        <w:t>o vertical de tam</w:t>
      </w:r>
      <w:r w:rsidR="00D82C37">
        <w:t>a</w:t>
      </w:r>
      <w:r w:rsidR="006A6377">
        <w:t>nho 12</w:t>
      </w:r>
      <w:r w:rsidR="00D82C37">
        <w:t xml:space="preserve"> (doze)</w:t>
      </w:r>
      <w:r w:rsidR="006A6377">
        <w:t xml:space="preserve"> pontos</w:t>
      </w:r>
      <w:r w:rsidRPr="00A9584C">
        <w:t>.</w:t>
      </w:r>
      <w:r w:rsidR="00D62A3C">
        <w:t xml:space="preserve"> E</w:t>
      </w:r>
      <w:r w:rsidR="00D62A3C" w:rsidRPr="00A9584C">
        <w:t>xistem números máximos de autores</w:t>
      </w:r>
      <w:r w:rsidR="006164D9">
        <w:t xml:space="preserve"> </w:t>
      </w:r>
      <w:r w:rsidR="00D62A3C" w:rsidRPr="00A9584C">
        <w:t>/</w:t>
      </w:r>
      <w:r w:rsidR="006164D9">
        <w:t xml:space="preserve"> </w:t>
      </w:r>
      <w:r w:rsidR="00D62A3C" w:rsidRPr="00A9584C">
        <w:t>coautores</w:t>
      </w:r>
      <w:r w:rsidR="00D62A3C">
        <w:t xml:space="preserve"> por artigo</w:t>
      </w:r>
      <w:r w:rsidR="00D62A3C" w:rsidRPr="00A9584C">
        <w:t xml:space="preserve">, conforme </w:t>
      </w:r>
      <w:r w:rsidR="00D62A3C">
        <w:t>descrito n</w:t>
      </w:r>
      <w:r w:rsidR="006D4BEE">
        <w:t>a introdução deste texto;</w:t>
      </w:r>
    </w:p>
    <w:p w:rsidR="009278D1" w:rsidRPr="00A9584C" w:rsidRDefault="009278D1" w:rsidP="00F85592">
      <w:pPr>
        <w:pStyle w:val="Corpodetexto"/>
        <w:spacing w:after="0"/>
        <w:ind w:firstLine="0"/>
      </w:pPr>
      <w:r w:rsidRPr="00A9584C">
        <w:t>d)</w:t>
      </w:r>
      <w:r w:rsidR="00F00066" w:rsidRPr="00A9584C">
        <w:tab/>
      </w:r>
      <w:r w:rsidR="006D4BEE">
        <w:t>r</w:t>
      </w:r>
      <w:r w:rsidRPr="00A9584C">
        <w:t xml:space="preserve">esumo: </w:t>
      </w:r>
      <w:r w:rsidR="00D62A3C" w:rsidRPr="00A9584C">
        <w:t>a descrição e a formatação para redigi</w:t>
      </w:r>
      <w:r w:rsidR="00D62A3C">
        <w:t>r o resumo</w:t>
      </w:r>
      <w:r w:rsidR="00D62A3C" w:rsidRPr="00A9584C">
        <w:t xml:space="preserve"> </w:t>
      </w:r>
      <w:r w:rsidR="00D62A3C">
        <w:t xml:space="preserve">devem ser feitas conforme </w:t>
      </w:r>
      <w:r w:rsidR="00D62A3C">
        <w:lastRenderedPageBreak/>
        <w:t xml:space="preserve">descrito </w:t>
      </w:r>
      <w:r w:rsidRPr="00A9584C">
        <w:t xml:space="preserve">no </w:t>
      </w:r>
      <w:r w:rsidR="00FC58CC" w:rsidRPr="00A9584C">
        <w:t>r</w:t>
      </w:r>
      <w:r w:rsidR="006D4BEE">
        <w:t>esumo deste modelo;</w:t>
      </w:r>
    </w:p>
    <w:p w:rsidR="009278D1" w:rsidRPr="00A9584C" w:rsidRDefault="009278D1" w:rsidP="00F85592">
      <w:pPr>
        <w:pStyle w:val="Corpodetexto"/>
        <w:spacing w:after="0"/>
        <w:ind w:firstLine="0"/>
      </w:pPr>
      <w:r w:rsidRPr="00A9584C">
        <w:t>e)</w:t>
      </w:r>
      <w:r w:rsidR="00F00066" w:rsidRPr="00A9584C">
        <w:tab/>
      </w:r>
      <w:r w:rsidR="006D4BEE">
        <w:t>p</w:t>
      </w:r>
      <w:r w:rsidRPr="00A9584C">
        <w:t xml:space="preserve">alavras-chave: devem ser informadas as palavras-chave imediatamente abaixo do resumo. </w:t>
      </w:r>
      <w:r w:rsidR="00D62A3C">
        <w:t>A descrição e a formatação das palavras-chave devem ser feitas conforme</w:t>
      </w:r>
      <w:r w:rsidRPr="00A9584C">
        <w:t xml:space="preserve"> </w:t>
      </w:r>
      <w:r w:rsidR="00E33986">
        <w:t>descrito n</w:t>
      </w:r>
      <w:r w:rsidRPr="00A9584C">
        <w:t>e</w:t>
      </w:r>
      <w:r w:rsidR="00E33986">
        <w:t>ste</w:t>
      </w:r>
      <w:r w:rsidRPr="00A9584C">
        <w:t xml:space="preserve"> modelo</w:t>
      </w:r>
      <w:r w:rsidR="006D4BEE">
        <w:t>;</w:t>
      </w:r>
    </w:p>
    <w:p w:rsidR="009278D1" w:rsidRPr="00A9584C" w:rsidRDefault="00A23D9D" w:rsidP="00F85592">
      <w:pPr>
        <w:pStyle w:val="Corpodetexto"/>
        <w:spacing w:after="0"/>
        <w:ind w:firstLine="0"/>
      </w:pPr>
      <w:r w:rsidRPr="00A9584C">
        <w:t>g</w:t>
      </w:r>
      <w:r w:rsidR="009278D1" w:rsidRPr="00A9584C">
        <w:t>)</w:t>
      </w:r>
      <w:r w:rsidR="00F00066" w:rsidRPr="00A9584C">
        <w:tab/>
      </w:r>
      <w:r w:rsidR="006D4BEE">
        <w:t>t</w:t>
      </w:r>
      <w:r w:rsidR="009278D1" w:rsidRPr="00A9584C">
        <w:t>ítulos das s</w:t>
      </w:r>
      <w:r w:rsidR="005D4ED2" w:rsidRPr="00A9584C">
        <w:t>eções: os títulos das seç</w:t>
      </w:r>
      <w:r w:rsidR="009278D1" w:rsidRPr="00A9584C">
        <w:t>ões do trabalho devem ser posicionados à esquerda, em negrito, numerados com algarismos arábicos (1, 2, 3, etc.)</w:t>
      </w:r>
      <w:r w:rsidR="005B7D10">
        <w:t xml:space="preserve"> e utilizada</w:t>
      </w:r>
      <w:r w:rsidR="009278D1" w:rsidRPr="00A9584C">
        <w:t xml:space="preserve"> </w:t>
      </w:r>
      <w:r w:rsidR="003B5420">
        <w:t>letra tipo</w:t>
      </w:r>
      <w:r w:rsidR="009278D1" w:rsidRPr="00A9584C">
        <w:t xml:space="preserve"> </w:t>
      </w:r>
      <w:r w:rsidR="002F6B8D">
        <w:t>Times New Roman</w:t>
      </w:r>
      <w:r w:rsidR="009278D1" w:rsidRPr="00A9584C">
        <w:t>, tamanho 12 (doze), em negrito</w:t>
      </w:r>
      <w:r w:rsidR="005B7D10">
        <w:t>, com a primeira letra maiúscula e as demais minúsculas</w:t>
      </w:r>
      <w:r w:rsidR="009278D1" w:rsidRPr="00A9584C">
        <w:t xml:space="preserve">. Não </w:t>
      </w:r>
      <w:r w:rsidR="006F5175">
        <w:t>deve ser colocado</w:t>
      </w:r>
      <w:r w:rsidR="009278D1" w:rsidRPr="00A9584C">
        <w:t xml:space="preserve"> ponto final nos títulos. </w:t>
      </w:r>
      <w:r w:rsidR="005B7D10">
        <w:t xml:space="preserve">Antes e após </w:t>
      </w:r>
      <w:r w:rsidR="00E31B60">
        <w:t xml:space="preserve">o título </w:t>
      </w:r>
      <w:r w:rsidR="00D82C37">
        <w:t xml:space="preserve">e subtítulos </w:t>
      </w:r>
      <w:r w:rsidR="00E31B60">
        <w:t>de uma seção deve haver um espaço vertical de tamanho 12</w:t>
      </w:r>
      <w:r w:rsidR="00D82C37">
        <w:t xml:space="preserve"> (doze)</w:t>
      </w:r>
      <w:r w:rsidR="006D4BEE">
        <w:t>;</w:t>
      </w:r>
    </w:p>
    <w:p w:rsidR="009278D1" w:rsidRPr="00A9584C" w:rsidRDefault="00232308" w:rsidP="00F85592">
      <w:pPr>
        <w:pStyle w:val="Corpodetexto"/>
        <w:spacing w:after="0"/>
        <w:ind w:firstLine="0"/>
      </w:pPr>
      <w:r w:rsidRPr="00A9584C">
        <w:t>h</w:t>
      </w:r>
      <w:r w:rsidR="009278D1" w:rsidRPr="00A9584C">
        <w:t>)</w:t>
      </w:r>
      <w:r w:rsidR="00F00066" w:rsidRPr="00A9584C">
        <w:tab/>
      </w:r>
      <w:r w:rsidR="006D4BEE">
        <w:t>c</w:t>
      </w:r>
      <w:r w:rsidR="009278D1" w:rsidRPr="00A9584C">
        <w:t>orpo do texto: o corpo do texto deve iniciar logo abaixo dos títulos das seções</w:t>
      </w:r>
      <w:r w:rsidR="006F5175">
        <w:t xml:space="preserve">, </w:t>
      </w:r>
      <w:r w:rsidR="009278D1" w:rsidRPr="00A9584C">
        <w:t>utiliza</w:t>
      </w:r>
      <w:r w:rsidR="006F5175">
        <w:t>ndo</w:t>
      </w:r>
      <w:r w:rsidR="009278D1" w:rsidRPr="00A9584C">
        <w:t xml:space="preserve"> </w:t>
      </w:r>
      <w:r w:rsidR="003B5420">
        <w:t>letra</w:t>
      </w:r>
      <w:r w:rsidR="009278D1" w:rsidRPr="00A9584C">
        <w:t xml:space="preserve"> tipo </w:t>
      </w:r>
      <w:r w:rsidR="002F6B8D">
        <w:t>Times New Roman</w:t>
      </w:r>
      <w:r w:rsidR="009278D1" w:rsidRPr="00A9584C">
        <w:t>, tamanho 12 (doze), justificado à direita e esquerda</w:t>
      </w:r>
      <w:r w:rsidR="006F5175">
        <w:t xml:space="preserve"> e</w:t>
      </w:r>
      <w:r w:rsidR="009278D1" w:rsidRPr="00A9584C">
        <w:t xml:space="preserve"> espaçamento </w:t>
      </w:r>
      <w:r w:rsidR="006F5175">
        <w:t xml:space="preserve">simples </w:t>
      </w:r>
      <w:r w:rsidR="009278D1" w:rsidRPr="00A9584C">
        <w:t xml:space="preserve">entre linhas. </w:t>
      </w:r>
      <w:r w:rsidR="006F5175">
        <w:t>No</w:t>
      </w:r>
      <w:r w:rsidR="009278D1" w:rsidRPr="00A9584C">
        <w:t xml:space="preserve"> corpo do texto </w:t>
      </w:r>
      <w:r w:rsidR="00F95E22" w:rsidRPr="00A9584C">
        <w:t xml:space="preserve">também </w:t>
      </w:r>
      <w:r w:rsidR="00995CB3" w:rsidRPr="00A9584C">
        <w:t xml:space="preserve">deve </w:t>
      </w:r>
      <w:r w:rsidR="005B7D10">
        <w:t>haver um</w:t>
      </w:r>
      <w:r w:rsidR="006F5175">
        <w:t xml:space="preserve"> </w:t>
      </w:r>
      <w:r w:rsidR="009278D1" w:rsidRPr="00A9584C">
        <w:t>espaç</w:t>
      </w:r>
      <w:r w:rsidR="00995CB3" w:rsidRPr="00A9584C">
        <w:t>o</w:t>
      </w:r>
      <w:r w:rsidR="005B7D10">
        <w:t xml:space="preserve"> vertical de tamanho 12</w:t>
      </w:r>
      <w:r w:rsidR="00D82C37">
        <w:t xml:space="preserve"> (doze)</w:t>
      </w:r>
      <w:r w:rsidR="005B7D10">
        <w:t xml:space="preserve"> entre parágrafos</w:t>
      </w:r>
      <w:r w:rsidR="006D4BEE">
        <w:t>;</w:t>
      </w:r>
    </w:p>
    <w:p w:rsidR="000B002A" w:rsidRDefault="006F5175" w:rsidP="00F85592">
      <w:pPr>
        <w:pStyle w:val="Corpodetexto"/>
        <w:spacing w:after="0"/>
        <w:ind w:firstLine="0"/>
      </w:pPr>
      <w:r>
        <w:t>i</w:t>
      </w:r>
      <w:r w:rsidR="00F76FA1" w:rsidRPr="00A9584C">
        <w:t>)</w:t>
      </w:r>
      <w:r w:rsidR="00F00066" w:rsidRPr="00A9584C">
        <w:tab/>
      </w:r>
      <w:r w:rsidR="006D4BEE">
        <w:t>a</w:t>
      </w:r>
      <w:r w:rsidR="000B002A" w:rsidRPr="00A9584C">
        <w:t>líneas:</w:t>
      </w:r>
      <w:r w:rsidR="00F24AF7">
        <w:t xml:space="preserve"> c</w:t>
      </w:r>
      <w:r w:rsidR="000B002A" w:rsidRPr="00A9584C">
        <w:t>ada item de alínea deve ser ordenado alfabeticamente por letras mi</w:t>
      </w:r>
      <w:r w:rsidR="00F76FA1" w:rsidRPr="00A9584C">
        <w:t>núsculas seguidas de parênteses.</w:t>
      </w:r>
      <w:r>
        <w:t xml:space="preserve"> </w:t>
      </w:r>
      <w:r w:rsidRPr="00A9584C">
        <w:t>No caso de nova alínea, a lista alfabética deve ser reiniciada</w:t>
      </w:r>
      <w:r>
        <w:t>.</w:t>
      </w:r>
      <w:r w:rsidR="00F24AF7">
        <w:t xml:space="preserve"> </w:t>
      </w:r>
      <w:r w:rsidR="00F76FA1" w:rsidRPr="00A9584C">
        <w:t>Utiliza-se na alínea a mesma formatação do corpo do texto.</w:t>
      </w:r>
      <w:r w:rsidR="00F24AF7">
        <w:t xml:space="preserve"> </w:t>
      </w:r>
      <w:r w:rsidR="000B002A" w:rsidRPr="00A9584C">
        <w:t>Os itens de alínea s</w:t>
      </w:r>
      <w:r w:rsidR="006D4BEE">
        <w:t>ão separados entre si por ponto e vírgula.</w:t>
      </w:r>
    </w:p>
    <w:p w:rsidR="00A00285" w:rsidRPr="00A9584C" w:rsidRDefault="00A00285" w:rsidP="00F85592">
      <w:pPr>
        <w:pStyle w:val="Corpodetexto"/>
        <w:spacing w:after="0"/>
        <w:ind w:firstLine="0"/>
      </w:pPr>
    </w:p>
    <w:p w:rsidR="009278D1" w:rsidRDefault="00F76FA1" w:rsidP="00F85592">
      <w:pPr>
        <w:pStyle w:val="Ttulo2"/>
        <w:spacing w:after="0"/>
      </w:pPr>
      <w:r w:rsidRPr="00A9584C">
        <w:t>2.3 Formatações</w:t>
      </w:r>
      <w:r w:rsidR="00F00066" w:rsidRPr="00A9584C">
        <w:t xml:space="preserve"> de </w:t>
      </w:r>
      <w:r w:rsidR="003B5210">
        <w:t>ilustrações</w:t>
      </w:r>
      <w:r w:rsidR="00F00066" w:rsidRPr="00A9584C">
        <w:t xml:space="preserve">, </w:t>
      </w:r>
      <w:r w:rsidR="009278D1" w:rsidRPr="00A9584C">
        <w:t>tabelas</w:t>
      </w:r>
      <w:r w:rsidR="00F00066" w:rsidRPr="00A9584C">
        <w:t xml:space="preserve"> e equações</w:t>
      </w:r>
    </w:p>
    <w:p w:rsidR="00A00285" w:rsidRPr="00A00285" w:rsidRDefault="00A00285" w:rsidP="00A00285">
      <w:pPr>
        <w:rPr>
          <w:lang w:val="pt-BR"/>
        </w:rPr>
      </w:pPr>
    </w:p>
    <w:p w:rsidR="009278D1" w:rsidRDefault="009278D1" w:rsidP="00F85592">
      <w:pPr>
        <w:pStyle w:val="Corpodetexto"/>
        <w:spacing w:after="0"/>
        <w:ind w:firstLine="0"/>
      </w:pPr>
      <w:r w:rsidRPr="0023146F">
        <w:t xml:space="preserve">Todas as </w:t>
      </w:r>
      <w:r w:rsidR="00B5252D" w:rsidRPr="0023146F">
        <w:t>ilustrações (figuras, quadros, gráficos e outros)</w:t>
      </w:r>
      <w:r w:rsidRPr="0023146F">
        <w:t xml:space="preserve"> e tabelas devem</w:t>
      </w:r>
      <w:r w:rsidR="00745417">
        <w:t xml:space="preserve"> </w:t>
      </w:r>
      <w:r w:rsidR="0077176F">
        <w:t xml:space="preserve">ser </w:t>
      </w:r>
      <w:r w:rsidR="00745417">
        <w:t>numeradas sequencialmente,</w:t>
      </w:r>
      <w:r w:rsidRPr="0023146F">
        <w:t xml:space="preserve"> ter </w:t>
      </w:r>
      <w:r w:rsidR="00EA6F99" w:rsidRPr="0023146F">
        <w:t>título</w:t>
      </w:r>
      <w:r w:rsidRPr="0023146F">
        <w:t xml:space="preserve"> e </w:t>
      </w:r>
      <w:r w:rsidR="00EA6F99" w:rsidRPr="0023146F">
        <w:t>fonte</w:t>
      </w:r>
      <w:r w:rsidR="001E22EF" w:rsidRPr="0023146F">
        <w:t xml:space="preserve"> consultada</w:t>
      </w:r>
      <w:r w:rsidR="00EA6F99" w:rsidRPr="0023146F">
        <w:t xml:space="preserve"> e </w:t>
      </w:r>
      <w:r w:rsidRPr="0023146F">
        <w:t>seguir a</w:t>
      </w:r>
      <w:r w:rsidR="001E22EF" w:rsidRPr="0023146F">
        <w:t>s diretrizes contidas na</w:t>
      </w:r>
      <w:r w:rsidRPr="0023146F">
        <w:t xml:space="preserve"> </w:t>
      </w:r>
      <w:r w:rsidR="00FD68C2" w:rsidRPr="0023146F">
        <w:t xml:space="preserve">NBR </w:t>
      </w:r>
      <w:r w:rsidR="00EA6F99" w:rsidRPr="0023146F">
        <w:t>10719</w:t>
      </w:r>
      <w:r w:rsidR="00FD68C2" w:rsidRPr="0023146F">
        <w:t xml:space="preserve"> (ABNT, </w:t>
      </w:r>
      <w:r w:rsidRPr="0023146F">
        <w:t>20</w:t>
      </w:r>
      <w:r w:rsidR="00EA6F99" w:rsidRPr="0023146F">
        <w:t>1</w:t>
      </w:r>
      <w:r w:rsidR="00A23AEB" w:rsidRPr="0023146F">
        <w:t>5</w:t>
      </w:r>
      <w:r w:rsidRPr="0023146F">
        <w:t>).</w:t>
      </w:r>
      <w:r w:rsidR="00EA6F99" w:rsidRPr="0023146F">
        <w:t xml:space="preserve"> </w:t>
      </w:r>
      <w:r w:rsidR="00B5252D" w:rsidRPr="0023146F">
        <w:t xml:space="preserve">Assim, </w:t>
      </w:r>
      <w:r w:rsidR="00EA6F99" w:rsidRPr="0023146F">
        <w:t xml:space="preserve">a identificação de </w:t>
      </w:r>
      <w:r w:rsidR="00B5252D" w:rsidRPr="0023146F">
        <w:t>ilustrações</w:t>
      </w:r>
      <w:r w:rsidR="00EA6F99" w:rsidRPr="0023146F">
        <w:t xml:space="preserve"> e tabelas deve ser posicionada acima destas</w:t>
      </w:r>
      <w:r w:rsidR="00B5252D" w:rsidRPr="0023146F">
        <w:t>,</w:t>
      </w:r>
      <w:r w:rsidRPr="0023146F">
        <w:t xml:space="preserve"> </w:t>
      </w:r>
      <w:r w:rsidR="00EA6F99" w:rsidRPr="0023146F">
        <w:t xml:space="preserve">sendo </w:t>
      </w:r>
      <w:r w:rsidRPr="0023146F">
        <w:t xml:space="preserve">a respectiva </w:t>
      </w:r>
      <w:r w:rsidR="00EA6F99" w:rsidRPr="0023146F">
        <w:t>fonte consultada</w:t>
      </w:r>
      <w:r w:rsidRPr="0023146F">
        <w:t xml:space="preserve"> posicionada abaixo d</w:t>
      </w:r>
      <w:r w:rsidR="00AB7306" w:rsidRPr="0023146F">
        <w:t>aquel</w:t>
      </w:r>
      <w:r w:rsidRPr="0023146F">
        <w:t>as</w:t>
      </w:r>
      <w:r w:rsidR="00EA6F99" w:rsidRPr="0023146F">
        <w:t>. Em ambos casos</w:t>
      </w:r>
      <w:r w:rsidRPr="0023146F">
        <w:t xml:space="preserve">, </w:t>
      </w:r>
      <w:r w:rsidR="00EA6F99" w:rsidRPr="0023146F">
        <w:t>deve</w:t>
      </w:r>
      <w:r w:rsidR="008F6FC4">
        <w:t>-</w:t>
      </w:r>
      <w:r w:rsidR="00EA6F99" w:rsidRPr="0023146F">
        <w:t xml:space="preserve">se utilizar letra tipo </w:t>
      </w:r>
      <w:r w:rsidR="002F6B8D" w:rsidRPr="0023146F">
        <w:t>Times New Roman</w:t>
      </w:r>
      <w:r w:rsidR="00EA6F99" w:rsidRPr="0023146F">
        <w:t>, tamanho 10 (dez)</w:t>
      </w:r>
      <w:r w:rsidRPr="0023146F">
        <w:t>.</w:t>
      </w:r>
      <w:r w:rsidR="00EA6F99" w:rsidRPr="0023146F">
        <w:t xml:space="preserve"> O título </w:t>
      </w:r>
      <w:r w:rsidR="001E22EF" w:rsidRPr="0023146F">
        <w:t xml:space="preserve">e a fonte consultada </w:t>
      </w:r>
      <w:r w:rsidR="00EA6F99" w:rsidRPr="0023146F">
        <w:t xml:space="preserve">das ilustrações </w:t>
      </w:r>
      <w:r w:rsidR="00101A9F">
        <w:t xml:space="preserve">e tabelas </w:t>
      </w:r>
      <w:r w:rsidR="00EA6F99" w:rsidRPr="0023146F">
        <w:t>deve</w:t>
      </w:r>
      <w:r w:rsidR="001E22EF" w:rsidRPr="0023146F">
        <w:t>m</w:t>
      </w:r>
      <w:r w:rsidR="00EA6F99" w:rsidRPr="0023146F">
        <w:t xml:space="preserve"> ser justificado</w:t>
      </w:r>
      <w:r w:rsidR="001E22EF" w:rsidRPr="0023146F">
        <w:t>s</w:t>
      </w:r>
      <w:r w:rsidR="00EA6F99" w:rsidRPr="0023146F">
        <w:t xml:space="preserve"> à esquerda</w:t>
      </w:r>
      <w:r w:rsidR="002B63DE" w:rsidRPr="0023146F">
        <w:t xml:space="preserve"> da ilustração</w:t>
      </w:r>
      <w:r w:rsidR="008F6FC4">
        <w:t xml:space="preserve"> ou da tabela</w:t>
      </w:r>
      <w:r w:rsidR="00101A9F">
        <w:t xml:space="preserve">. </w:t>
      </w:r>
      <w:r w:rsidR="003936BD" w:rsidRPr="0023146F">
        <w:t xml:space="preserve">Deve ser utilizada letra tipo </w:t>
      </w:r>
      <w:r w:rsidR="002F6B8D" w:rsidRPr="0023146F">
        <w:t>Times New Roman</w:t>
      </w:r>
      <w:r w:rsidR="003936BD" w:rsidRPr="0023146F">
        <w:t>, tamanho 10 (dez),</w:t>
      </w:r>
      <w:r w:rsidR="003936BD" w:rsidRPr="00A9584C">
        <w:t xml:space="preserve"> para letras e números utilizados nas</w:t>
      </w:r>
      <w:r w:rsidR="003936BD">
        <w:t xml:space="preserve"> ilustrações e</w:t>
      </w:r>
      <w:r w:rsidR="003936BD" w:rsidRPr="00A9584C">
        <w:t xml:space="preserve"> tabelas.</w:t>
      </w:r>
      <w:r w:rsidR="005325A8">
        <w:t xml:space="preserve"> </w:t>
      </w:r>
      <w:r w:rsidR="001E22EF">
        <w:t xml:space="preserve">Deve ser mantido </w:t>
      </w:r>
      <w:r w:rsidR="005F3AF7">
        <w:t>um espaço vertical de tamanho 12 (doze)</w:t>
      </w:r>
      <w:r w:rsidRPr="00A9584C">
        <w:t xml:space="preserve"> entre o corpo do texto e as </w:t>
      </w:r>
      <w:r w:rsidR="001E22EF">
        <w:t>ilustraçõe</w:t>
      </w:r>
      <w:r w:rsidRPr="00A9584C">
        <w:t xml:space="preserve">s ou </w:t>
      </w:r>
      <w:r w:rsidR="005578B2" w:rsidRPr="00A9584C">
        <w:t>t</w:t>
      </w:r>
      <w:r w:rsidRPr="00A9584C">
        <w:t xml:space="preserve">abelas. </w:t>
      </w:r>
      <w:r w:rsidR="005B0CB8">
        <w:t>Todas</w:t>
      </w:r>
      <w:r w:rsidR="005527BF">
        <w:t xml:space="preserve"> ilustraç</w:t>
      </w:r>
      <w:r w:rsidR="005B0CB8">
        <w:t>ões</w:t>
      </w:r>
      <w:r w:rsidR="005527BF">
        <w:t xml:space="preserve"> e tabela</w:t>
      </w:r>
      <w:r w:rsidR="005B0CB8">
        <w:t>s</w:t>
      </w:r>
      <w:r w:rsidR="005527BF">
        <w:t xml:space="preserve"> devem ser citadas no texto</w:t>
      </w:r>
      <w:r w:rsidR="005B0CB8">
        <w:t>, utilizando letras maiúsculas,</w:t>
      </w:r>
      <w:r w:rsidR="005527BF">
        <w:t xml:space="preserve"> e inserida</w:t>
      </w:r>
      <w:r w:rsidR="005B0CB8">
        <w:t>s</w:t>
      </w:r>
      <w:r w:rsidR="005527BF">
        <w:t xml:space="preserve"> o mais próximo possível do trecho a que se refere</w:t>
      </w:r>
      <w:r w:rsidR="005B0CB8">
        <w:t>.</w:t>
      </w:r>
    </w:p>
    <w:p w:rsidR="00A00285" w:rsidRPr="00A9584C" w:rsidRDefault="00A00285" w:rsidP="00F85592">
      <w:pPr>
        <w:pStyle w:val="Corpodetexto"/>
        <w:spacing w:after="0"/>
        <w:ind w:firstLine="0"/>
      </w:pPr>
    </w:p>
    <w:p w:rsidR="009278D1" w:rsidRPr="00A9584C" w:rsidRDefault="009278D1" w:rsidP="00F85592">
      <w:pPr>
        <w:pStyle w:val="Corpodetexto"/>
        <w:spacing w:after="0"/>
        <w:ind w:firstLine="0"/>
      </w:pPr>
      <w:r w:rsidRPr="00A9584C">
        <w:t xml:space="preserve">A </w:t>
      </w:r>
      <w:r w:rsidR="008F6FC4">
        <w:t>FIGUR</w:t>
      </w:r>
      <w:r w:rsidR="008F6FC4" w:rsidRPr="00A9584C">
        <w:t>A 1</w:t>
      </w:r>
      <w:r w:rsidR="008F6FC4">
        <w:t xml:space="preserve"> e a </w:t>
      </w:r>
      <w:r w:rsidR="008A6372">
        <w:t>TABELA</w:t>
      </w:r>
      <w:r w:rsidRPr="00A9584C">
        <w:t xml:space="preserve"> 1</w:t>
      </w:r>
      <w:r w:rsidR="005578B2" w:rsidRPr="00A9584C">
        <w:t>,</w:t>
      </w:r>
      <w:r w:rsidRPr="00A9584C">
        <w:t xml:space="preserve"> a seguir</w:t>
      </w:r>
      <w:r w:rsidR="005578B2" w:rsidRPr="00A9584C">
        <w:t>,</w:t>
      </w:r>
      <w:r w:rsidRPr="00A9584C">
        <w:t xml:space="preserve"> ilustram essas </w:t>
      </w:r>
      <w:r w:rsidR="003936BD">
        <w:t>diretrize</w:t>
      </w:r>
      <w:r w:rsidRPr="00A9584C">
        <w:t xml:space="preserve">s. </w:t>
      </w:r>
    </w:p>
    <w:p w:rsidR="003D43C1" w:rsidRDefault="003D43C1" w:rsidP="00F85592">
      <w:pPr>
        <w:pStyle w:val="Legenda"/>
        <w:rPr>
          <w:sz w:val="24"/>
        </w:rPr>
      </w:pPr>
    </w:p>
    <w:p w:rsidR="00101A9F" w:rsidRPr="009145E7" w:rsidRDefault="00101A9F" w:rsidP="00101A9F">
      <w:pPr>
        <w:rPr>
          <w:sz w:val="20"/>
          <w:lang w:val="nb-NO"/>
        </w:rPr>
      </w:pPr>
      <w:r w:rsidRPr="009145E7">
        <w:rPr>
          <w:sz w:val="20"/>
        </w:rPr>
        <w:t xml:space="preserve">        </w:t>
      </w:r>
      <w:r w:rsidR="009145E7">
        <w:rPr>
          <w:sz w:val="20"/>
        </w:rPr>
        <w:t xml:space="preserve">   </w:t>
      </w:r>
      <w:r w:rsidRPr="009145E7">
        <w:rPr>
          <w:sz w:val="20"/>
        </w:rPr>
        <w:t xml:space="preserve">    FIGURA 1 – Taxas do OEE relacionadas às grandes perdas</w:t>
      </w:r>
    </w:p>
    <w:p w:rsidR="00101A9F" w:rsidRPr="00101A9F" w:rsidRDefault="00101A9F" w:rsidP="00101A9F">
      <w:pPr>
        <w:jc w:val="center"/>
        <w:rPr>
          <w:lang w:val="it-IT"/>
        </w:rPr>
      </w:pPr>
      <w:r>
        <w:rPr>
          <w:noProof/>
          <w:lang w:val="pt-BR"/>
        </w:rPr>
        <w:drawing>
          <wp:inline distT="0" distB="0" distL="0" distR="0" wp14:anchorId="7B27D954" wp14:editId="42C9675F">
            <wp:extent cx="5039995" cy="21266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9F" w:rsidRDefault="00101A9F" w:rsidP="00101A9F">
      <w:pPr>
        <w:pStyle w:val="Legenda"/>
        <w:widowControl w:val="0"/>
        <w:jc w:val="both"/>
        <w:rPr>
          <w:color w:val="000000"/>
        </w:rPr>
      </w:pPr>
      <w:r>
        <w:t xml:space="preserve">                </w:t>
      </w:r>
      <w:r w:rsidRPr="003D43C1">
        <w:t>Fonte:</w:t>
      </w:r>
      <w:r>
        <w:t xml:space="preserve"> </w:t>
      </w:r>
      <w:r w:rsidRPr="004E2501">
        <w:t xml:space="preserve">Adaptado de </w:t>
      </w:r>
      <w:r w:rsidR="000A69D6" w:rsidRPr="004E2501">
        <w:rPr>
          <w:color w:val="000000"/>
        </w:rPr>
        <w:t>NAKAJIMA</w:t>
      </w:r>
      <w:r w:rsidRPr="004E2501">
        <w:rPr>
          <w:color w:val="000000"/>
        </w:rPr>
        <w:t xml:space="preserve"> (1989)</w:t>
      </w:r>
      <w:r>
        <w:rPr>
          <w:color w:val="000000"/>
        </w:rPr>
        <w:t xml:space="preserve"> </w:t>
      </w:r>
      <w:r w:rsidRPr="00CA2334">
        <w:rPr>
          <w:i/>
          <w:color w:val="000000"/>
        </w:rPr>
        <w:t>apud</w:t>
      </w:r>
      <w:r>
        <w:rPr>
          <w:color w:val="000000"/>
        </w:rPr>
        <w:t xml:space="preserve"> </w:t>
      </w:r>
      <w:r w:rsidR="000A69D6">
        <w:rPr>
          <w:color w:val="000000"/>
        </w:rPr>
        <w:t>PEREIRA</w:t>
      </w:r>
      <w:r>
        <w:rPr>
          <w:color w:val="000000"/>
        </w:rPr>
        <w:t xml:space="preserve"> </w:t>
      </w:r>
      <w:r w:rsidRPr="00CA2334">
        <w:rPr>
          <w:i/>
          <w:color w:val="000000"/>
        </w:rPr>
        <w:t>et al</w:t>
      </w:r>
      <w:r>
        <w:rPr>
          <w:color w:val="000000"/>
        </w:rPr>
        <w:t>. (2018, p. 3).</w:t>
      </w:r>
    </w:p>
    <w:p w:rsidR="005325A8" w:rsidRPr="005B0CB8" w:rsidRDefault="005325A8" w:rsidP="00101A9F">
      <w:pPr>
        <w:pStyle w:val="Legenda"/>
        <w:rPr>
          <w:sz w:val="24"/>
        </w:rPr>
      </w:pPr>
    </w:p>
    <w:p w:rsidR="009278D1" w:rsidRDefault="006E7F07" w:rsidP="00101A9F">
      <w:pPr>
        <w:pStyle w:val="Legenda"/>
      </w:pPr>
      <w:r>
        <w:t xml:space="preserve"> </w:t>
      </w:r>
      <w:r w:rsidR="008A6372" w:rsidRPr="00A9584C">
        <w:t xml:space="preserve">TABELA 1 – </w:t>
      </w:r>
      <w:r w:rsidR="008A6372">
        <w:t>Fatores técnicos de sobrecarga</w:t>
      </w:r>
    </w:p>
    <w:tbl>
      <w:tblPr>
        <w:tblW w:w="8925" w:type="dxa"/>
        <w:jc w:val="center"/>
        <w:tblInd w:w="39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865"/>
        <w:gridCol w:w="709"/>
        <w:gridCol w:w="851"/>
        <w:gridCol w:w="708"/>
        <w:gridCol w:w="851"/>
        <w:gridCol w:w="903"/>
      </w:tblGrid>
      <w:tr w:rsidR="00776B1E" w:rsidRPr="006F5900" w:rsidTr="006E7F07">
        <w:trPr>
          <w:jc w:val="center"/>
        </w:trPr>
        <w:tc>
          <w:tcPr>
            <w:tcW w:w="4038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B1E" w:rsidRPr="00DF525D" w:rsidRDefault="00776B1E" w:rsidP="00321B95">
            <w:pPr>
              <w:jc w:val="center"/>
              <w:rPr>
                <w:sz w:val="20"/>
                <w:szCs w:val="20"/>
              </w:rPr>
            </w:pPr>
            <w:r w:rsidRPr="00DF525D">
              <w:rPr>
                <w:b/>
                <w:sz w:val="20"/>
                <w:szCs w:val="20"/>
              </w:rPr>
              <w:t>FATORES TÉCNICOS DE SOBRECARGA</w:t>
            </w:r>
          </w:p>
        </w:tc>
        <w:tc>
          <w:tcPr>
            <w:tcW w:w="4887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76B1E" w:rsidRPr="00DF525D" w:rsidRDefault="00776B1E" w:rsidP="00321B95">
            <w:pPr>
              <w:jc w:val="center"/>
              <w:rPr>
                <w:b/>
                <w:sz w:val="20"/>
                <w:szCs w:val="20"/>
              </w:rPr>
            </w:pPr>
            <w:r w:rsidRPr="00DF525D">
              <w:rPr>
                <w:b/>
                <w:sz w:val="20"/>
                <w:szCs w:val="20"/>
              </w:rPr>
              <w:t>Nível de atenção / tensão / desgaste</w:t>
            </w:r>
          </w:p>
        </w:tc>
      </w:tr>
      <w:tr w:rsidR="00776B1E" w:rsidRPr="006F5900" w:rsidTr="006E7F07">
        <w:trPr>
          <w:jc w:val="center"/>
        </w:trPr>
        <w:tc>
          <w:tcPr>
            <w:tcW w:w="40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B1E" w:rsidRPr="00DF525D" w:rsidRDefault="00776B1E" w:rsidP="00321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B1E" w:rsidRPr="00E2458F" w:rsidRDefault="00776B1E" w:rsidP="00321B95">
            <w:pPr>
              <w:jc w:val="center"/>
              <w:rPr>
                <w:b/>
                <w:sz w:val="20"/>
                <w:szCs w:val="20"/>
              </w:rPr>
            </w:pPr>
            <w:r w:rsidRPr="00E2458F">
              <w:rPr>
                <w:b/>
                <w:sz w:val="20"/>
                <w:szCs w:val="20"/>
              </w:rPr>
              <w:t>Muito alto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B1E" w:rsidRPr="00E2458F" w:rsidRDefault="00776B1E" w:rsidP="00321B95">
            <w:pPr>
              <w:jc w:val="center"/>
              <w:rPr>
                <w:b/>
                <w:sz w:val="20"/>
                <w:szCs w:val="20"/>
              </w:rPr>
            </w:pPr>
            <w:r w:rsidRPr="00E2458F">
              <w:rPr>
                <w:b/>
                <w:sz w:val="20"/>
                <w:szCs w:val="20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B1E" w:rsidRPr="00E2458F" w:rsidRDefault="00776B1E" w:rsidP="00321B95">
            <w:pPr>
              <w:jc w:val="center"/>
              <w:rPr>
                <w:b/>
                <w:sz w:val="20"/>
                <w:szCs w:val="20"/>
              </w:rPr>
            </w:pPr>
            <w:r w:rsidRPr="00E2458F">
              <w:rPr>
                <w:b/>
                <w:sz w:val="20"/>
                <w:szCs w:val="20"/>
              </w:rPr>
              <w:t>Médio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B1E" w:rsidRPr="00E2458F" w:rsidRDefault="00776B1E" w:rsidP="00321B95">
            <w:pPr>
              <w:jc w:val="center"/>
              <w:rPr>
                <w:b/>
                <w:sz w:val="20"/>
                <w:szCs w:val="20"/>
              </w:rPr>
            </w:pPr>
            <w:r w:rsidRPr="00E2458F">
              <w:rPr>
                <w:b/>
                <w:sz w:val="20"/>
                <w:szCs w:val="20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B1E" w:rsidRPr="00E2458F" w:rsidRDefault="00776B1E" w:rsidP="00321B95">
            <w:pPr>
              <w:jc w:val="center"/>
              <w:rPr>
                <w:b/>
                <w:sz w:val="20"/>
                <w:szCs w:val="20"/>
              </w:rPr>
            </w:pPr>
            <w:r w:rsidRPr="00E2458F">
              <w:rPr>
                <w:b/>
                <w:sz w:val="20"/>
                <w:szCs w:val="20"/>
              </w:rPr>
              <w:t>Média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E2458F">
              <w:rPr>
                <w:b/>
                <w:sz w:val="20"/>
                <w:szCs w:val="20"/>
              </w:rPr>
              <w:t xml:space="preserve"> (</w:t>
            </w:r>
            <w:r w:rsidRPr="00E2458F">
              <w:rPr>
                <w:b/>
                <w:position w:val="-6"/>
                <w:sz w:val="20"/>
                <w:szCs w:val="20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2.55pt" o:ole="">
                  <v:imagedata r:id="rId9" o:title=""/>
                </v:shape>
                <o:OLEObject Type="Embed" ProgID="Equation.3" ShapeID="_x0000_i1025" DrawAspect="Content" ObjectID="_1592065286" r:id="rId10"/>
              </w:object>
            </w:r>
            <w:r w:rsidRPr="00E245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B1E" w:rsidRPr="00E2458F" w:rsidRDefault="00776B1E" w:rsidP="00321B95">
            <w:pPr>
              <w:jc w:val="center"/>
              <w:rPr>
                <w:b/>
                <w:sz w:val="20"/>
                <w:szCs w:val="20"/>
              </w:rPr>
            </w:pPr>
            <w:r w:rsidRPr="00E2458F">
              <w:rPr>
                <w:b/>
                <w:sz w:val="20"/>
                <w:szCs w:val="20"/>
              </w:rPr>
              <w:t>Desvio padrão (S)</w:t>
            </w:r>
          </w:p>
        </w:tc>
      </w:tr>
      <w:tr w:rsidR="00776B1E" w:rsidRPr="00104001" w:rsidTr="006E7F07">
        <w:trPr>
          <w:jc w:val="center"/>
        </w:trPr>
        <w:tc>
          <w:tcPr>
            <w:tcW w:w="40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snapToGrid w:val="0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1. Grande número de aeronaves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2,5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0,58</w:t>
            </w:r>
          </w:p>
        </w:tc>
      </w:tr>
      <w:tr w:rsidR="00776B1E" w:rsidRPr="00104001" w:rsidTr="006E7F07">
        <w:trPr>
          <w:jc w:val="center"/>
        </w:trPr>
        <w:tc>
          <w:tcPr>
            <w:tcW w:w="40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snapToGrid w:val="0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2. Grande número de coordenações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2,0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proofErr w:type="gramStart"/>
            <w:r w:rsidRPr="00104001">
              <w:rPr>
                <w:sz w:val="20"/>
                <w:szCs w:val="20"/>
              </w:rPr>
              <w:t>0</w:t>
            </w:r>
            <w:proofErr w:type="gramEnd"/>
          </w:p>
        </w:tc>
      </w:tr>
      <w:tr w:rsidR="00776B1E" w:rsidRPr="00104001" w:rsidTr="006E7F07">
        <w:trPr>
          <w:jc w:val="center"/>
        </w:trPr>
        <w:tc>
          <w:tcPr>
            <w:tcW w:w="40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snapToGrid w:val="0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 xml:space="preserve">3. Preenchimento de </w:t>
            </w:r>
            <w:r w:rsidRPr="00104001">
              <w:rPr>
                <w:i/>
                <w:iCs/>
                <w:sz w:val="20"/>
                <w:szCs w:val="20"/>
              </w:rPr>
              <w:t xml:space="preserve">strip </w:t>
            </w:r>
            <w:r w:rsidRPr="00104001">
              <w:rPr>
                <w:sz w:val="20"/>
                <w:szCs w:val="20"/>
              </w:rPr>
              <w:t>manual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proofErr w:type="gramStart"/>
            <w:r w:rsidRPr="00104001">
              <w:rPr>
                <w:sz w:val="20"/>
                <w:szCs w:val="20"/>
              </w:rPr>
              <w:t>0</w:t>
            </w:r>
            <w:proofErr w:type="gramEnd"/>
          </w:p>
        </w:tc>
      </w:tr>
      <w:tr w:rsidR="00776B1E" w:rsidRPr="00104001" w:rsidTr="006E7F07">
        <w:trPr>
          <w:jc w:val="center"/>
        </w:trPr>
        <w:tc>
          <w:tcPr>
            <w:tcW w:w="40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autoSpaceDE w:val="0"/>
              <w:snapToGrid w:val="0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4. Problemas de freqüência para comunicações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proofErr w:type="gramStart"/>
            <w:r w:rsidRPr="00104001">
              <w:rPr>
                <w:sz w:val="20"/>
                <w:szCs w:val="20"/>
              </w:rPr>
              <w:t>0</w:t>
            </w:r>
            <w:proofErr w:type="gramEnd"/>
          </w:p>
        </w:tc>
      </w:tr>
      <w:tr w:rsidR="00776B1E" w:rsidRPr="00104001" w:rsidTr="006E7F07">
        <w:trPr>
          <w:jc w:val="center"/>
        </w:trPr>
        <w:tc>
          <w:tcPr>
            <w:tcW w:w="40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autoSpaceDE w:val="0"/>
              <w:snapToGrid w:val="0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5. Freqüentes informações meteorológicas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sz w:val="20"/>
                <w:szCs w:val="20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proofErr w:type="gramStart"/>
            <w:r w:rsidRPr="00104001">
              <w:rPr>
                <w:sz w:val="20"/>
                <w:szCs w:val="20"/>
              </w:rPr>
              <w:t>0</w:t>
            </w:r>
            <w:proofErr w:type="gramEnd"/>
          </w:p>
        </w:tc>
      </w:tr>
      <w:tr w:rsidR="00776B1E" w:rsidRPr="00104001" w:rsidTr="006E7F07">
        <w:trPr>
          <w:jc w:val="center"/>
        </w:trPr>
        <w:tc>
          <w:tcPr>
            <w:tcW w:w="4038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04001">
              <w:rPr>
                <w:b/>
                <w:sz w:val="20"/>
                <w:szCs w:val="20"/>
              </w:rPr>
              <w:t xml:space="preserve">Média </w:t>
            </w:r>
            <w:r>
              <w:rPr>
                <w:b/>
                <w:sz w:val="20"/>
                <w:szCs w:val="20"/>
              </w:rPr>
              <w:t>g</w:t>
            </w:r>
            <w:r w:rsidRPr="00104001">
              <w:rPr>
                <w:b/>
                <w:sz w:val="20"/>
                <w:szCs w:val="20"/>
              </w:rPr>
              <w:t>eral (</w:t>
            </w:r>
            <w:r w:rsidRPr="00104001">
              <w:rPr>
                <w:b/>
                <w:position w:val="-6"/>
                <w:sz w:val="20"/>
                <w:szCs w:val="20"/>
              </w:rPr>
              <w:object w:dxaOrig="220" w:dyaOrig="300">
                <v:shape id="_x0000_i1026" type="#_x0000_t75" style="width:10.9pt;height:15.05pt" o:ole="">
                  <v:imagedata r:id="rId11" o:title=""/>
                </v:shape>
                <o:OLEObject Type="Embed" ProgID="Equation.3" ShapeID="_x0000_i1026" DrawAspect="Content" ObjectID="_1592065287" r:id="rId12"/>
              </w:object>
            </w:r>
            <w:r w:rsidRPr="001040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 w:rsidRPr="00104001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776B1E" w:rsidRPr="00104001" w:rsidRDefault="00776B1E" w:rsidP="0032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76B1E" w:rsidRDefault="006E7F07" w:rsidP="00101A9F">
      <w:pPr>
        <w:rPr>
          <w:sz w:val="20"/>
          <w:lang w:val="nb-NO"/>
        </w:rPr>
      </w:pPr>
      <w:r>
        <w:rPr>
          <w:sz w:val="20"/>
          <w:lang w:val="nb-NO"/>
        </w:rPr>
        <w:t xml:space="preserve"> </w:t>
      </w:r>
      <w:r w:rsidR="00776B1E">
        <w:rPr>
          <w:sz w:val="20"/>
          <w:lang w:val="nb-NO"/>
        </w:rPr>
        <w:t xml:space="preserve">Fonte: </w:t>
      </w:r>
      <w:r w:rsidR="000A69D6">
        <w:rPr>
          <w:sz w:val="20"/>
          <w:lang w:val="nb-NO"/>
        </w:rPr>
        <w:t xml:space="preserve">SOARES; PINHEIRO; SOUSA </w:t>
      </w:r>
      <w:r w:rsidR="00776B1E">
        <w:rPr>
          <w:sz w:val="20"/>
          <w:lang w:val="nb-NO"/>
        </w:rPr>
        <w:t>(2011, p. 8).</w:t>
      </w:r>
    </w:p>
    <w:p w:rsidR="00A00285" w:rsidRPr="00A00285" w:rsidRDefault="00A00285" w:rsidP="00A00285">
      <w:pPr>
        <w:rPr>
          <w:lang w:val="it-IT"/>
        </w:rPr>
      </w:pPr>
    </w:p>
    <w:p w:rsidR="00790CF1" w:rsidRDefault="0047599D" w:rsidP="00F85592">
      <w:pPr>
        <w:jc w:val="both"/>
        <w:rPr>
          <w:lang w:val="pt-BR"/>
        </w:rPr>
      </w:pPr>
      <w:r w:rsidRPr="00A9584C">
        <w:rPr>
          <w:lang w:val="it-IT"/>
        </w:rPr>
        <w:t xml:space="preserve">As </w:t>
      </w:r>
      <w:r w:rsidR="00AF6EC2" w:rsidRPr="00A9584C">
        <w:rPr>
          <w:lang w:val="it-IT"/>
        </w:rPr>
        <w:t>e</w:t>
      </w:r>
      <w:r w:rsidRPr="00A9584C">
        <w:rPr>
          <w:lang w:val="it-IT"/>
        </w:rPr>
        <w:t xml:space="preserve">quações, se houver, devem ser </w:t>
      </w:r>
      <w:r w:rsidR="00790CF1">
        <w:rPr>
          <w:lang w:val="it-IT"/>
        </w:rPr>
        <w:t xml:space="preserve">citadas no texto e </w:t>
      </w:r>
      <w:r w:rsidRPr="00A9584C">
        <w:rPr>
          <w:lang w:val="it-IT"/>
        </w:rPr>
        <w:t>numeradas sequencialmente, com números entre parênteses alinhados à direita,</w:t>
      </w:r>
      <w:r w:rsidR="00790CF1">
        <w:rPr>
          <w:lang w:val="it-IT"/>
        </w:rPr>
        <w:t xml:space="preserve"> </w:t>
      </w:r>
      <w:r w:rsidR="00790CF1">
        <w:rPr>
          <w:lang w:val="pt-BR"/>
        </w:rPr>
        <w:t>conforme exemplificado na EQUAÇÃO (1), a seguir</w:t>
      </w:r>
      <w:r w:rsidR="00790CF1">
        <w:rPr>
          <w:lang w:val="it-IT"/>
        </w:rPr>
        <w:t xml:space="preserve">. </w:t>
      </w:r>
      <w:r w:rsidR="00790CF1" w:rsidRPr="00A9584C">
        <w:rPr>
          <w:lang w:val="pt-BR"/>
        </w:rPr>
        <w:t>Deve-se descrever o significado de cada variável da equação</w:t>
      </w:r>
      <w:r w:rsidR="00790CF1">
        <w:rPr>
          <w:lang w:val="pt-BR"/>
        </w:rPr>
        <w:t>.</w:t>
      </w:r>
    </w:p>
    <w:p w:rsidR="00A00285" w:rsidRDefault="00A00285" w:rsidP="00F85592">
      <w:pPr>
        <w:jc w:val="both"/>
        <w:rPr>
          <w:lang w:val="pt-BR"/>
        </w:rPr>
      </w:pPr>
    </w:p>
    <w:p w:rsidR="00790CF1" w:rsidRDefault="00790CF1" w:rsidP="00F85592">
      <w:pPr>
        <w:jc w:val="both"/>
        <w:rPr>
          <w:lang w:val="pt-BR"/>
        </w:rPr>
      </w:pPr>
      <w:r w:rsidRPr="00A9584C">
        <w:rPr>
          <w:i/>
          <w:position w:val="-10"/>
          <w:lang w:val="pt-BR"/>
        </w:rPr>
        <w:object w:dxaOrig="1200" w:dyaOrig="360">
          <v:shape id="_x0000_i1027" type="#_x0000_t75" style="width:83.7pt;height:25.95pt" o:ole="">
            <v:imagedata r:id="rId13" o:title=""/>
          </v:shape>
          <o:OLEObject Type="Embed" ProgID="Equation.3" ShapeID="_x0000_i1027" DrawAspect="Content" ObjectID="_1592065288" r:id="rId14"/>
        </w:object>
      </w:r>
      <w:r>
        <w:rPr>
          <w:i/>
          <w:position w:val="-10"/>
          <w:lang w:val="pt-BR"/>
        </w:rPr>
        <w:t xml:space="preserve">                                                                                             </w:t>
      </w:r>
      <w:r w:rsidR="00A00285">
        <w:rPr>
          <w:i/>
          <w:position w:val="-10"/>
          <w:lang w:val="pt-BR"/>
        </w:rPr>
        <w:t xml:space="preserve">            </w:t>
      </w:r>
      <w:r>
        <w:rPr>
          <w:i/>
          <w:position w:val="-10"/>
          <w:lang w:val="pt-BR"/>
        </w:rPr>
        <w:t xml:space="preserve">        </w:t>
      </w:r>
      <w:r w:rsidRPr="00A9584C">
        <w:rPr>
          <w:szCs w:val="14"/>
          <w:lang w:val="pt-BR"/>
        </w:rPr>
        <w:t>(1</w:t>
      </w:r>
      <w:r w:rsidRPr="00A9584C">
        <w:rPr>
          <w:lang w:val="pt-BR"/>
        </w:rPr>
        <w:t>)</w:t>
      </w:r>
    </w:p>
    <w:p w:rsidR="00A00285" w:rsidRDefault="00A00285" w:rsidP="00F85592">
      <w:pPr>
        <w:jc w:val="both"/>
        <w:rPr>
          <w:lang w:val="pt-BR"/>
        </w:rPr>
      </w:pPr>
    </w:p>
    <w:p w:rsidR="002003D2" w:rsidRDefault="00326256" w:rsidP="00F85592">
      <w:pPr>
        <w:pStyle w:val="Ttulo2"/>
        <w:spacing w:after="0"/>
      </w:pPr>
      <w:proofErr w:type="gramStart"/>
      <w:r w:rsidRPr="00A9584C">
        <w:t>3</w:t>
      </w:r>
      <w:proofErr w:type="gramEnd"/>
      <w:r w:rsidR="002003D2" w:rsidRPr="00A9584C">
        <w:t xml:space="preserve"> </w:t>
      </w:r>
      <w:r w:rsidR="00F57A01" w:rsidRPr="00A9584C">
        <w:t>Publica</w:t>
      </w:r>
      <w:r w:rsidR="002003D2" w:rsidRPr="00A9584C">
        <w:t>ção dos artigos</w:t>
      </w:r>
    </w:p>
    <w:p w:rsidR="00A00285" w:rsidRPr="00A00285" w:rsidRDefault="00A00285" w:rsidP="00A00285">
      <w:pPr>
        <w:rPr>
          <w:lang w:val="pt-BR"/>
        </w:rPr>
      </w:pPr>
    </w:p>
    <w:p w:rsidR="00C5369F" w:rsidRDefault="002003D2" w:rsidP="00F85592">
      <w:pPr>
        <w:pStyle w:val="Corpodetexto"/>
        <w:spacing w:after="0"/>
        <w:ind w:firstLine="0"/>
      </w:pPr>
      <w:r w:rsidRPr="00A9584C">
        <w:t xml:space="preserve">Os artigos aceitos para o evento </w:t>
      </w:r>
      <w:r w:rsidR="00D53860" w:rsidRPr="00A9584C">
        <w:t>são publicados nos anais d</w:t>
      </w:r>
      <w:r w:rsidR="00A23D9D" w:rsidRPr="00A9584C">
        <w:t>a</w:t>
      </w:r>
      <w:r w:rsidR="00D53860" w:rsidRPr="00A9584C">
        <w:t xml:space="preserve"> </w:t>
      </w:r>
      <w:r w:rsidR="00A23D9D" w:rsidRPr="00A9584C">
        <w:t>SICIT</w:t>
      </w:r>
      <w:r w:rsidR="00C5369F">
        <w:t>, seja na forma impressa e/ou em mídia digital.</w:t>
      </w:r>
    </w:p>
    <w:p w:rsidR="00A00285" w:rsidRDefault="00A00285" w:rsidP="00F85592">
      <w:pPr>
        <w:pStyle w:val="Corpodetexto"/>
        <w:spacing w:after="0"/>
        <w:ind w:firstLine="0"/>
      </w:pPr>
    </w:p>
    <w:p w:rsidR="006B47C2" w:rsidRDefault="006B47C2" w:rsidP="00F85592">
      <w:pPr>
        <w:pStyle w:val="Ttulo2"/>
        <w:spacing w:after="0"/>
      </w:pPr>
      <w:proofErr w:type="gramStart"/>
      <w:r w:rsidRPr="00A9584C">
        <w:t>4</w:t>
      </w:r>
      <w:proofErr w:type="gramEnd"/>
      <w:r w:rsidRPr="00A9584C">
        <w:t xml:space="preserve"> Considerações finais</w:t>
      </w:r>
    </w:p>
    <w:p w:rsidR="00A00285" w:rsidRDefault="00A00285" w:rsidP="00F85592">
      <w:pPr>
        <w:pStyle w:val="Corpodetexto"/>
        <w:spacing w:after="0"/>
        <w:ind w:firstLine="0"/>
      </w:pPr>
    </w:p>
    <w:p w:rsidR="005940E2" w:rsidRDefault="006B47C2" w:rsidP="00F85592">
      <w:pPr>
        <w:pStyle w:val="Corpodetexto"/>
        <w:spacing w:after="0"/>
        <w:ind w:firstLine="0"/>
      </w:pPr>
      <w:r w:rsidRPr="006B47C2">
        <w:t xml:space="preserve">As citações devem </w:t>
      </w:r>
      <w:r w:rsidR="00C5369F" w:rsidRPr="006B47C2">
        <w:t xml:space="preserve">ser feitas conforme a NBR 10520 (ABNT, 2002). </w:t>
      </w:r>
      <w:r w:rsidR="005940E2">
        <w:t>Nas citações indiretas devem ser indicados os autores e o ano da publicação, conforme os exemplos a seguir</w:t>
      </w:r>
      <w:r w:rsidR="004E0F41">
        <w:t xml:space="preserve"> retirados na norma NBR 10520</w:t>
      </w:r>
      <w:r w:rsidR="005940E2">
        <w:t>.</w:t>
      </w:r>
    </w:p>
    <w:p w:rsidR="005940E2" w:rsidRDefault="005940E2" w:rsidP="00F85592">
      <w:pPr>
        <w:pStyle w:val="Corpodetexto"/>
        <w:spacing w:after="0"/>
        <w:ind w:firstLine="0"/>
      </w:pPr>
    </w:p>
    <w:p w:rsidR="00986738" w:rsidRPr="000A1411" w:rsidRDefault="005940E2" w:rsidP="005940E2">
      <w:pPr>
        <w:pStyle w:val="Corpodetexto"/>
        <w:spacing w:after="0"/>
        <w:ind w:firstLine="0"/>
        <w:rPr>
          <w:color w:val="000000"/>
          <w:szCs w:val="18"/>
          <w:lang w:val="pt-PT"/>
        </w:rPr>
      </w:pPr>
      <w:r w:rsidRPr="000A1411">
        <w:rPr>
          <w:color w:val="000000"/>
          <w:szCs w:val="18"/>
          <w:lang w:val="pt-PT"/>
        </w:rPr>
        <w:t>Exemplo 1</w:t>
      </w:r>
      <w:r w:rsidR="00320BD6" w:rsidRPr="000A1411">
        <w:rPr>
          <w:color w:val="000000"/>
          <w:szCs w:val="18"/>
          <w:lang w:val="pt-PT"/>
        </w:rPr>
        <w:t>:</w:t>
      </w:r>
    </w:p>
    <w:p w:rsidR="005940E2" w:rsidRDefault="005940E2" w:rsidP="005940E2">
      <w:pPr>
        <w:pStyle w:val="Corpodetexto"/>
        <w:spacing w:after="0"/>
        <w:ind w:firstLine="0"/>
        <w:rPr>
          <w:color w:val="000000"/>
          <w:szCs w:val="18"/>
          <w:lang w:val="pt-PT"/>
        </w:rPr>
      </w:pPr>
      <w:r w:rsidRPr="005940E2">
        <w:rPr>
          <w:color w:val="000000"/>
          <w:szCs w:val="18"/>
          <w:lang w:val="pt-PT"/>
        </w:rPr>
        <w:t>Diversos autores salientam a importância do “acontecimento desencadeador” no início de um processo de</w:t>
      </w:r>
      <w:r>
        <w:rPr>
          <w:color w:val="000000"/>
          <w:szCs w:val="18"/>
          <w:lang w:val="pt-PT"/>
        </w:rPr>
        <w:t xml:space="preserve"> </w:t>
      </w:r>
      <w:r w:rsidRPr="005940E2">
        <w:rPr>
          <w:color w:val="000000"/>
          <w:szCs w:val="18"/>
          <w:lang w:val="pt-PT"/>
        </w:rPr>
        <w:t>aprendizagem (CROSS, 1984; KNOX, 1986; MEZIROW,</w:t>
      </w:r>
      <w:r w:rsidR="000A1411">
        <w:rPr>
          <w:color w:val="000000"/>
          <w:szCs w:val="18"/>
          <w:lang w:val="pt-PT"/>
        </w:rPr>
        <w:t xml:space="preserve"> </w:t>
      </w:r>
      <w:r w:rsidRPr="005940E2">
        <w:rPr>
          <w:color w:val="000000"/>
          <w:szCs w:val="18"/>
          <w:lang w:val="pt-PT"/>
        </w:rPr>
        <w:t>1991).</w:t>
      </w:r>
    </w:p>
    <w:p w:rsidR="005940E2" w:rsidRDefault="005940E2" w:rsidP="005940E2">
      <w:pPr>
        <w:pStyle w:val="Corpodetexto"/>
        <w:spacing w:after="0"/>
        <w:ind w:firstLine="0"/>
        <w:rPr>
          <w:color w:val="000000"/>
          <w:szCs w:val="18"/>
          <w:lang w:val="pt-PT"/>
        </w:rPr>
      </w:pPr>
    </w:p>
    <w:p w:rsidR="00986738" w:rsidRPr="000A1411" w:rsidRDefault="00320BD6" w:rsidP="005940E2">
      <w:pPr>
        <w:pStyle w:val="Corpodetexto"/>
        <w:spacing w:after="0"/>
        <w:ind w:firstLine="0"/>
        <w:rPr>
          <w:color w:val="000000"/>
          <w:szCs w:val="18"/>
          <w:lang w:val="pt-PT"/>
        </w:rPr>
      </w:pPr>
      <w:r w:rsidRPr="000A1411">
        <w:rPr>
          <w:color w:val="000000"/>
          <w:szCs w:val="18"/>
          <w:lang w:val="pt-PT"/>
        </w:rPr>
        <w:t>Exemplo 2:</w:t>
      </w:r>
    </w:p>
    <w:p w:rsidR="005940E2" w:rsidRDefault="00320BD6" w:rsidP="005940E2">
      <w:pPr>
        <w:pStyle w:val="Corpodetexto"/>
        <w:spacing w:after="0"/>
        <w:ind w:firstLine="0"/>
        <w:rPr>
          <w:color w:val="000000"/>
          <w:szCs w:val="18"/>
          <w:lang w:val="pt-PT"/>
        </w:rPr>
      </w:pPr>
      <w:r>
        <w:rPr>
          <w:color w:val="000000"/>
          <w:szCs w:val="18"/>
          <w:lang w:val="pt-PT"/>
        </w:rPr>
        <w:t>Conforme descrito por</w:t>
      </w:r>
      <w:r w:rsidR="005940E2">
        <w:rPr>
          <w:color w:val="000000"/>
          <w:szCs w:val="18"/>
          <w:lang w:val="pt-PT"/>
        </w:rPr>
        <w:t xml:space="preserve"> Cross (1984); Knox (1986) e </w:t>
      </w:r>
      <w:r>
        <w:rPr>
          <w:color w:val="000000"/>
          <w:szCs w:val="18"/>
          <w:lang w:val="pt-PT"/>
        </w:rPr>
        <w:t>Mezirow (1991) d</w:t>
      </w:r>
      <w:r w:rsidRPr="005940E2">
        <w:rPr>
          <w:color w:val="000000"/>
          <w:szCs w:val="18"/>
          <w:lang w:val="pt-PT"/>
        </w:rPr>
        <w:t>iversos autores salientam a importância do “acontecimento desencadeador” no início de um processo de</w:t>
      </w:r>
      <w:r>
        <w:rPr>
          <w:color w:val="000000"/>
          <w:szCs w:val="18"/>
          <w:lang w:val="pt-PT"/>
        </w:rPr>
        <w:t xml:space="preserve"> </w:t>
      </w:r>
      <w:r w:rsidRPr="005940E2">
        <w:rPr>
          <w:color w:val="000000"/>
          <w:szCs w:val="18"/>
          <w:lang w:val="pt-PT"/>
        </w:rPr>
        <w:t>aprendizagem</w:t>
      </w:r>
      <w:r>
        <w:rPr>
          <w:color w:val="000000"/>
          <w:szCs w:val="18"/>
          <w:lang w:val="pt-PT"/>
        </w:rPr>
        <w:t>.</w:t>
      </w:r>
    </w:p>
    <w:p w:rsidR="00320BD6" w:rsidRDefault="00320BD6" w:rsidP="005940E2">
      <w:pPr>
        <w:pStyle w:val="Corpodetexto"/>
        <w:spacing w:after="0"/>
        <w:ind w:firstLine="0"/>
        <w:rPr>
          <w:color w:val="000000"/>
          <w:szCs w:val="18"/>
          <w:lang w:val="pt-PT"/>
        </w:rPr>
      </w:pPr>
    </w:p>
    <w:p w:rsidR="00320BD6" w:rsidRDefault="00320BD6" w:rsidP="005940E2">
      <w:pPr>
        <w:pStyle w:val="Corpodetexto"/>
        <w:spacing w:after="0"/>
        <w:ind w:firstLine="0"/>
        <w:rPr>
          <w:color w:val="000000"/>
          <w:szCs w:val="18"/>
          <w:lang w:val="pt-PT"/>
        </w:rPr>
      </w:pPr>
      <w:r>
        <w:rPr>
          <w:color w:val="000000"/>
          <w:szCs w:val="18"/>
          <w:lang w:val="pt-PT"/>
        </w:rPr>
        <w:t>Já nas citações diretas, devem ser indicados os autores, o ano da publicação e a página de onde o texto foi retirado, como exemplificado a seguir.</w:t>
      </w:r>
    </w:p>
    <w:p w:rsidR="00320BD6" w:rsidRDefault="00320BD6" w:rsidP="005940E2">
      <w:pPr>
        <w:pStyle w:val="Corpodetexto"/>
        <w:spacing w:after="0"/>
        <w:ind w:firstLine="0"/>
        <w:rPr>
          <w:color w:val="000000"/>
          <w:szCs w:val="18"/>
          <w:lang w:val="pt-PT"/>
        </w:rPr>
      </w:pPr>
    </w:p>
    <w:p w:rsidR="00986738" w:rsidRPr="000A1411" w:rsidRDefault="00320BD6" w:rsidP="00320BD6">
      <w:pPr>
        <w:pStyle w:val="Corpodetexto"/>
        <w:spacing w:after="0"/>
        <w:ind w:firstLine="0"/>
        <w:rPr>
          <w:color w:val="000000"/>
          <w:szCs w:val="18"/>
          <w:lang w:val="pt-PT"/>
        </w:rPr>
      </w:pPr>
      <w:r w:rsidRPr="000A1411">
        <w:rPr>
          <w:color w:val="000000"/>
          <w:szCs w:val="18"/>
          <w:lang w:val="pt-PT"/>
        </w:rPr>
        <w:t xml:space="preserve">Exemplo 1: </w:t>
      </w:r>
    </w:p>
    <w:p w:rsidR="00320BD6" w:rsidRPr="00320BD6" w:rsidRDefault="00320BD6" w:rsidP="00320BD6">
      <w:pPr>
        <w:pStyle w:val="Corpodetexto"/>
        <w:spacing w:after="0"/>
        <w:ind w:firstLine="0"/>
        <w:rPr>
          <w:color w:val="000000"/>
          <w:sz w:val="48"/>
          <w:szCs w:val="18"/>
          <w:lang w:val="pt-PT"/>
        </w:rPr>
      </w:pPr>
      <w:r w:rsidRPr="00320BD6">
        <w:rPr>
          <w:color w:val="000000"/>
          <w:szCs w:val="18"/>
          <w:lang w:val="pt-PT"/>
        </w:rPr>
        <w:t>Segundo Sá (1995, p. 27): “[...] por meio da mesma ‘arte de conversação’ que abrange tão extensa e significativa parte da nossa existência cotidiana [...]”</w:t>
      </w:r>
      <w:r>
        <w:rPr>
          <w:color w:val="000000"/>
          <w:szCs w:val="18"/>
          <w:lang w:val="pt-PT"/>
        </w:rPr>
        <w:t>.</w:t>
      </w:r>
    </w:p>
    <w:p w:rsidR="005940E2" w:rsidRDefault="005940E2" w:rsidP="00F85592">
      <w:pPr>
        <w:pStyle w:val="Corpodetexto"/>
        <w:spacing w:after="0"/>
        <w:ind w:firstLine="0"/>
      </w:pPr>
    </w:p>
    <w:p w:rsidR="004E0F41" w:rsidRDefault="004E0F41" w:rsidP="00F85592">
      <w:pPr>
        <w:pStyle w:val="Corpodetexto"/>
        <w:spacing w:after="0"/>
        <w:ind w:firstLine="0"/>
      </w:pPr>
    </w:p>
    <w:p w:rsidR="00986738" w:rsidRPr="000A1411" w:rsidRDefault="00320BD6" w:rsidP="00320BD6">
      <w:pPr>
        <w:pStyle w:val="Corpodetexto"/>
        <w:spacing w:after="0"/>
        <w:ind w:firstLine="0"/>
        <w:rPr>
          <w:color w:val="000000"/>
          <w:szCs w:val="18"/>
          <w:lang w:val="pt-PT"/>
        </w:rPr>
      </w:pPr>
      <w:r w:rsidRPr="000A1411">
        <w:rPr>
          <w:color w:val="000000"/>
          <w:szCs w:val="18"/>
          <w:lang w:val="pt-PT"/>
        </w:rPr>
        <w:lastRenderedPageBreak/>
        <w:t xml:space="preserve">Exemplo </w:t>
      </w:r>
      <w:r w:rsidRPr="000A1411">
        <w:rPr>
          <w:color w:val="000000"/>
          <w:szCs w:val="18"/>
          <w:lang w:val="pt-PT"/>
        </w:rPr>
        <w:t>2</w:t>
      </w:r>
      <w:r w:rsidRPr="000A1411">
        <w:rPr>
          <w:color w:val="000000"/>
          <w:szCs w:val="18"/>
          <w:lang w:val="pt-PT"/>
        </w:rPr>
        <w:t>:</w:t>
      </w:r>
    </w:p>
    <w:p w:rsidR="00320BD6" w:rsidRPr="00320BD6" w:rsidRDefault="00320BD6" w:rsidP="00320BD6">
      <w:pPr>
        <w:pStyle w:val="Corpodetexto"/>
        <w:spacing w:after="0"/>
        <w:ind w:firstLine="0"/>
        <w:rPr>
          <w:color w:val="000000"/>
          <w:sz w:val="48"/>
          <w:szCs w:val="18"/>
          <w:lang w:val="pt-PT"/>
        </w:rPr>
      </w:pPr>
      <w:r>
        <w:rPr>
          <w:color w:val="000000"/>
          <w:szCs w:val="18"/>
          <w:lang w:val="pt-PT"/>
        </w:rPr>
        <w:t xml:space="preserve"> </w:t>
      </w:r>
      <w:r w:rsidRPr="00320BD6">
        <w:rPr>
          <w:color w:val="000000"/>
          <w:szCs w:val="18"/>
          <w:lang w:val="pt-PT"/>
        </w:rPr>
        <w:t>“[...] por meio da mesma ‘arte de conversação’ que abrange tão extensa e significativa parte da nossa existência cotidiana [...]”</w:t>
      </w:r>
      <w:r>
        <w:rPr>
          <w:color w:val="000000"/>
          <w:szCs w:val="18"/>
          <w:lang w:val="pt-PT"/>
        </w:rPr>
        <w:t xml:space="preserve"> (</w:t>
      </w:r>
      <w:r w:rsidRPr="00320BD6">
        <w:rPr>
          <w:color w:val="000000"/>
          <w:szCs w:val="18"/>
          <w:lang w:val="pt-PT"/>
        </w:rPr>
        <w:t>SÁ</w:t>
      </w:r>
      <w:r>
        <w:rPr>
          <w:color w:val="000000"/>
          <w:szCs w:val="18"/>
          <w:lang w:val="pt-PT"/>
        </w:rPr>
        <w:t xml:space="preserve">, </w:t>
      </w:r>
      <w:r w:rsidRPr="00320BD6">
        <w:rPr>
          <w:color w:val="000000"/>
          <w:szCs w:val="18"/>
          <w:lang w:val="pt-PT"/>
        </w:rPr>
        <w:t>1995, p. 27)</w:t>
      </w:r>
      <w:r>
        <w:rPr>
          <w:color w:val="000000"/>
          <w:szCs w:val="18"/>
          <w:lang w:val="pt-PT"/>
        </w:rPr>
        <w:t>.</w:t>
      </w:r>
      <w:bookmarkStart w:id="0" w:name="_GoBack"/>
      <w:bookmarkEnd w:id="0"/>
    </w:p>
    <w:p w:rsidR="00320BD6" w:rsidRPr="00320BD6" w:rsidRDefault="00320BD6" w:rsidP="00F85592">
      <w:pPr>
        <w:pStyle w:val="Corpodetexto"/>
        <w:spacing w:after="0"/>
        <w:ind w:firstLine="0"/>
        <w:rPr>
          <w:lang w:val="pt-PT"/>
        </w:rPr>
      </w:pPr>
    </w:p>
    <w:p w:rsidR="007F7F7F" w:rsidRDefault="00320BD6" w:rsidP="00F85592">
      <w:pPr>
        <w:pStyle w:val="Corpodetexto"/>
        <w:spacing w:after="0"/>
        <w:ind w:firstLine="0"/>
        <w:rPr>
          <w:color w:val="000000"/>
          <w:szCs w:val="18"/>
          <w:lang w:val="pt-PT"/>
        </w:rPr>
      </w:pPr>
      <w:r w:rsidRPr="000A1411">
        <w:rPr>
          <w:color w:val="000000"/>
          <w:szCs w:val="18"/>
          <w:lang w:val="pt-PT"/>
        </w:rPr>
        <w:t xml:space="preserve">Exemplo </w:t>
      </w:r>
      <w:r w:rsidRPr="000A1411">
        <w:rPr>
          <w:color w:val="000000"/>
          <w:szCs w:val="18"/>
          <w:lang w:val="pt-PT"/>
        </w:rPr>
        <w:t>3</w:t>
      </w:r>
      <w:r w:rsidR="00986738">
        <w:rPr>
          <w:color w:val="000000"/>
          <w:szCs w:val="18"/>
          <w:lang w:val="pt-PT"/>
        </w:rPr>
        <w:t xml:space="preserve"> (citação direta com mais de três linhas)</w:t>
      </w:r>
      <w:r>
        <w:rPr>
          <w:color w:val="000000"/>
          <w:szCs w:val="18"/>
          <w:lang w:val="pt-PT"/>
        </w:rPr>
        <w:t xml:space="preserve">: </w:t>
      </w:r>
    </w:p>
    <w:p w:rsidR="00320BD6" w:rsidRPr="007F7F7F" w:rsidRDefault="00320BD6" w:rsidP="007F7F7F">
      <w:pPr>
        <w:pStyle w:val="Corpodetexto"/>
        <w:spacing w:after="0"/>
        <w:ind w:left="2268" w:firstLine="0"/>
        <w:rPr>
          <w:color w:val="000000"/>
          <w:sz w:val="20"/>
          <w:szCs w:val="16"/>
          <w:lang w:val="pt-PT"/>
        </w:rPr>
      </w:pPr>
      <w:r w:rsidRPr="007F7F7F">
        <w:rPr>
          <w:color w:val="000000"/>
          <w:sz w:val="20"/>
          <w:szCs w:val="16"/>
          <w:lang w:val="pt-PT"/>
        </w:rPr>
        <w:t xml:space="preserve">A teleconferência permite ao indivíduo participar de um encontro nacional ou regional sem a necessidade de deixar seu local de origem. Tipos comuns de teleconferência incluem o uso da televisão, telefone, e computador. Através de áudio-conferência, utilizando a companhia local de telefone, um sinal de áudio pode ser </w:t>
      </w:r>
      <w:r w:rsidRPr="007F7F7F">
        <w:rPr>
          <w:color w:val="000000"/>
          <w:sz w:val="20"/>
          <w:szCs w:val="16"/>
          <w:lang w:val="pt-PT"/>
        </w:rPr>
        <w:t>emitido em um salão de qualquer dime</w:t>
      </w:r>
      <w:r w:rsidRPr="007F7F7F">
        <w:rPr>
          <w:color w:val="000000"/>
          <w:sz w:val="20"/>
          <w:szCs w:val="16"/>
          <w:lang w:val="pt-PT"/>
        </w:rPr>
        <w:t xml:space="preserve">nsão </w:t>
      </w:r>
      <w:r w:rsidRPr="007F7F7F">
        <w:rPr>
          <w:color w:val="000000"/>
          <w:sz w:val="20"/>
          <w:szCs w:val="16"/>
          <w:lang w:val="pt-PT"/>
        </w:rPr>
        <w:t>(NICHOLS, 1993, p. 181)</w:t>
      </w:r>
      <w:r w:rsidRPr="007F7F7F">
        <w:rPr>
          <w:color w:val="000000"/>
          <w:sz w:val="20"/>
          <w:szCs w:val="16"/>
          <w:lang w:val="pt-PT"/>
        </w:rPr>
        <w:t>.</w:t>
      </w:r>
    </w:p>
    <w:p w:rsidR="00C5369F" w:rsidRPr="00546562" w:rsidRDefault="00320BD6" w:rsidP="00F85592">
      <w:pPr>
        <w:pStyle w:val="Corpodetexto"/>
        <w:spacing w:after="0"/>
        <w:ind w:firstLine="0"/>
      </w:pPr>
      <w:r w:rsidRPr="00320BD6">
        <w:rPr>
          <w:color w:val="000000"/>
          <w:szCs w:val="16"/>
          <w:lang w:val="pt-PT"/>
        </w:rPr>
        <w:br/>
      </w:r>
      <w:r w:rsidR="00C5369F" w:rsidRPr="006B47C2">
        <w:t xml:space="preserve">As referências bibliográficas devem estar relacionadas no final do texto seguindo o padrão estabelecido </w:t>
      </w:r>
      <w:r w:rsidR="00A54D94">
        <w:t>n</w:t>
      </w:r>
      <w:r w:rsidR="00C5369F" w:rsidRPr="006B47C2">
        <w:t xml:space="preserve">a norma NBR 6023 (ABNT, 2002). Somente devem ser incluídas na seção relativa às referências as obras citadas no texto, em ordem alfabética e estas não devem ser numeradas. Deve-se utilizar letra tipo </w:t>
      </w:r>
      <w:r w:rsidR="002F6B8D">
        <w:t>Times New Roman</w:t>
      </w:r>
      <w:r w:rsidR="00C5369F" w:rsidRPr="006B47C2">
        <w:t xml:space="preserve">, tamanho 12 (doze), para as referências, com espaçamento igual ao do corpo do texto e alinhamento justificado à esquerda. Para auxiliar na elaboração de citações e referências, sugere-se utilizar o sistema MORE </w:t>
      </w:r>
      <w:r w:rsidR="00C5369F" w:rsidRPr="00546562">
        <w:t>(</w:t>
      </w:r>
      <w:hyperlink r:id="rId15" w:history="1">
        <w:r w:rsidR="00C5369F" w:rsidRPr="00546562">
          <w:rPr>
            <w:rStyle w:val="Hyperlink"/>
            <w:color w:val="auto"/>
          </w:rPr>
          <w:t>http://www.more.ufsc.br/</w:t>
        </w:r>
      </w:hyperlink>
      <w:r w:rsidR="00C5369F" w:rsidRPr="00546562">
        <w:t xml:space="preserve">). </w:t>
      </w:r>
    </w:p>
    <w:p w:rsidR="00413600" w:rsidRDefault="00413600" w:rsidP="00F85592">
      <w:pPr>
        <w:rPr>
          <w:b/>
          <w:lang w:val="pt-BR"/>
        </w:rPr>
      </w:pPr>
    </w:p>
    <w:p w:rsidR="00C5369F" w:rsidRDefault="00C5369F" w:rsidP="00DF5518">
      <w:pPr>
        <w:jc w:val="center"/>
        <w:rPr>
          <w:b/>
          <w:lang w:val="pt-BR"/>
        </w:rPr>
      </w:pPr>
      <w:r w:rsidRPr="00491234">
        <w:rPr>
          <w:b/>
          <w:lang w:val="pt-BR"/>
        </w:rPr>
        <w:t>Referências</w:t>
      </w:r>
    </w:p>
    <w:p w:rsidR="00A00285" w:rsidRDefault="00A00285" w:rsidP="00F85592">
      <w:pPr>
        <w:rPr>
          <w:b/>
          <w:lang w:val="pt-BR"/>
        </w:rPr>
      </w:pPr>
    </w:p>
    <w:p w:rsidR="00C5369F" w:rsidRDefault="00C5369F" w:rsidP="00F85592">
      <w:pPr>
        <w:pStyle w:val="Bibliografia"/>
        <w:spacing w:after="0"/>
        <w:jc w:val="left"/>
        <w:rPr>
          <w:rStyle w:val="fontstyle01"/>
          <w:rFonts w:ascii="Times New Roman" w:hAnsi="Times New Roman" w:cs="Times New Roman"/>
          <w:sz w:val="24"/>
          <w:szCs w:val="24"/>
        </w:rPr>
      </w:pPr>
      <w:r w:rsidRPr="00E965B4">
        <w:rPr>
          <w:rStyle w:val="fontstyle01"/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E965B4">
        <w:rPr>
          <w:rStyle w:val="fontstyle01"/>
          <w:rFonts w:ascii="Times New Roman" w:hAnsi="Times New Roman" w:cs="Times New Roman"/>
          <w:b/>
          <w:sz w:val="24"/>
          <w:szCs w:val="24"/>
        </w:rPr>
        <w:t>NBR 6022</w:t>
      </w:r>
      <w:r w:rsidRPr="00E965B4">
        <w:rPr>
          <w:rStyle w:val="fontstyle01"/>
          <w:rFonts w:ascii="Times New Roman" w:hAnsi="Times New Roman" w:cs="Times New Roman"/>
          <w:sz w:val="24"/>
          <w:szCs w:val="24"/>
        </w:rPr>
        <w:t>: Informação e documentação – Artigo em publicação periódica científica impressa - Apresentação. Rio de Janeiro: ABNT, 2003.</w:t>
      </w:r>
    </w:p>
    <w:p w:rsidR="00A57A58" w:rsidRPr="00E965B4" w:rsidRDefault="00A57A58" w:rsidP="00F85592">
      <w:pPr>
        <w:pStyle w:val="Bibliografia"/>
        <w:spacing w:after="0"/>
        <w:jc w:val="lef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5369F" w:rsidRDefault="00C5369F" w:rsidP="00F85592">
      <w:pPr>
        <w:pStyle w:val="Bibliografia"/>
        <w:spacing w:after="0"/>
        <w:jc w:val="left"/>
        <w:rPr>
          <w:sz w:val="24"/>
          <w:szCs w:val="24"/>
        </w:rPr>
      </w:pPr>
      <w:r w:rsidRPr="00E965B4">
        <w:rPr>
          <w:sz w:val="24"/>
          <w:szCs w:val="24"/>
        </w:rPr>
        <w:t xml:space="preserve">ASSOCIAÇÃO BRASILEIRA DE NORMAS TÉCNICAS. </w:t>
      </w:r>
      <w:r w:rsidRPr="00E965B4">
        <w:rPr>
          <w:b/>
          <w:sz w:val="24"/>
          <w:szCs w:val="24"/>
        </w:rPr>
        <w:t>NBR 6023</w:t>
      </w:r>
      <w:r w:rsidRPr="00E965B4">
        <w:rPr>
          <w:sz w:val="24"/>
          <w:szCs w:val="24"/>
        </w:rPr>
        <w:t>:</w:t>
      </w:r>
      <w:r w:rsidRPr="00E965B4">
        <w:rPr>
          <w:bCs/>
          <w:sz w:val="24"/>
          <w:szCs w:val="24"/>
        </w:rPr>
        <w:t xml:space="preserve"> Informação e documentação - Referências - Elaboração</w:t>
      </w:r>
      <w:r w:rsidRPr="00E965B4">
        <w:rPr>
          <w:sz w:val="24"/>
          <w:szCs w:val="24"/>
        </w:rPr>
        <w:t>. Rio de Janeiro: ABNT, 2002.</w:t>
      </w:r>
    </w:p>
    <w:p w:rsidR="00A57A58" w:rsidRDefault="00A57A58" w:rsidP="00F85592">
      <w:pPr>
        <w:pStyle w:val="Bibliografia"/>
        <w:spacing w:after="0"/>
        <w:jc w:val="left"/>
        <w:rPr>
          <w:sz w:val="24"/>
          <w:szCs w:val="24"/>
        </w:rPr>
      </w:pPr>
    </w:p>
    <w:p w:rsidR="00C5369F" w:rsidRDefault="00C5369F" w:rsidP="00F85592">
      <w:pPr>
        <w:pStyle w:val="Bibliografia"/>
        <w:spacing w:after="0"/>
        <w:jc w:val="left"/>
        <w:rPr>
          <w:rStyle w:val="fontstyle01"/>
          <w:rFonts w:ascii="Times New Roman" w:hAnsi="Times New Roman" w:cs="Times New Roman"/>
          <w:sz w:val="24"/>
          <w:szCs w:val="24"/>
        </w:rPr>
      </w:pPr>
      <w:r w:rsidRPr="00E965B4">
        <w:rPr>
          <w:rStyle w:val="fontstyle01"/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E965B4">
        <w:rPr>
          <w:rStyle w:val="fontstyle01"/>
          <w:rFonts w:ascii="Times New Roman" w:hAnsi="Times New Roman" w:cs="Times New Roman"/>
          <w:b/>
          <w:sz w:val="24"/>
          <w:szCs w:val="24"/>
        </w:rPr>
        <w:t>NBR 6028</w:t>
      </w:r>
      <w:r w:rsidRPr="00E965B4">
        <w:rPr>
          <w:rStyle w:val="fontstyle01"/>
          <w:rFonts w:ascii="Times New Roman" w:hAnsi="Times New Roman" w:cs="Times New Roman"/>
          <w:sz w:val="24"/>
          <w:szCs w:val="24"/>
        </w:rPr>
        <w:t>: Informação e documentação - Resumo - Apresentação. Rio de Janeiro: ABNT, 2003.</w:t>
      </w:r>
    </w:p>
    <w:p w:rsidR="00A57A58" w:rsidRPr="00E965B4" w:rsidRDefault="00A57A58" w:rsidP="00F85592">
      <w:pPr>
        <w:pStyle w:val="Bibliografia"/>
        <w:spacing w:after="0"/>
        <w:jc w:val="lef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5369F" w:rsidRDefault="00C5369F" w:rsidP="00F85592">
      <w:pPr>
        <w:pStyle w:val="Bibliografia"/>
        <w:spacing w:after="0"/>
        <w:jc w:val="left"/>
        <w:rPr>
          <w:sz w:val="24"/>
          <w:szCs w:val="24"/>
        </w:rPr>
      </w:pPr>
      <w:r w:rsidRPr="00E965B4">
        <w:rPr>
          <w:sz w:val="24"/>
          <w:szCs w:val="24"/>
        </w:rPr>
        <w:t xml:space="preserve">ASSOCIAÇÃO BRASILEIRA DE NORMAS TÉCNICAS. </w:t>
      </w:r>
      <w:r w:rsidRPr="00E965B4">
        <w:rPr>
          <w:b/>
          <w:sz w:val="24"/>
          <w:szCs w:val="24"/>
        </w:rPr>
        <w:t>NBR 10520</w:t>
      </w:r>
      <w:r w:rsidRPr="00E965B4">
        <w:rPr>
          <w:sz w:val="24"/>
          <w:szCs w:val="24"/>
        </w:rPr>
        <w:t xml:space="preserve">:  </w:t>
      </w:r>
      <w:r w:rsidRPr="00E965B4">
        <w:rPr>
          <w:bCs/>
          <w:sz w:val="24"/>
          <w:szCs w:val="24"/>
        </w:rPr>
        <w:t>Informação e documentação - Citações em documentos - Apresentação</w:t>
      </w:r>
      <w:r w:rsidRPr="00E965B4">
        <w:rPr>
          <w:sz w:val="24"/>
          <w:szCs w:val="24"/>
        </w:rPr>
        <w:t>. Rio de Janeiro: ABNT, 2002.</w:t>
      </w:r>
    </w:p>
    <w:p w:rsidR="00A57A58" w:rsidRPr="00E965B4" w:rsidRDefault="00A57A58" w:rsidP="00F85592">
      <w:pPr>
        <w:pStyle w:val="Bibliografia"/>
        <w:spacing w:after="0"/>
        <w:jc w:val="left"/>
        <w:rPr>
          <w:sz w:val="24"/>
          <w:szCs w:val="24"/>
        </w:rPr>
      </w:pPr>
    </w:p>
    <w:p w:rsidR="00C5369F" w:rsidRDefault="00C5369F" w:rsidP="00F85592">
      <w:pPr>
        <w:pStyle w:val="Bibliografia"/>
        <w:spacing w:after="0"/>
        <w:jc w:val="left"/>
        <w:rPr>
          <w:rStyle w:val="fontstyle01"/>
          <w:rFonts w:ascii="Times New Roman" w:hAnsi="Times New Roman" w:cs="Times New Roman"/>
          <w:sz w:val="24"/>
          <w:szCs w:val="24"/>
        </w:rPr>
      </w:pPr>
      <w:r w:rsidRPr="00E965B4">
        <w:rPr>
          <w:rStyle w:val="fontstyle01"/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E965B4">
        <w:rPr>
          <w:rStyle w:val="fontstyle01"/>
          <w:rFonts w:ascii="Times New Roman" w:hAnsi="Times New Roman" w:cs="Times New Roman"/>
          <w:b/>
          <w:sz w:val="24"/>
          <w:szCs w:val="24"/>
        </w:rPr>
        <w:t>NBR 10719</w:t>
      </w:r>
      <w:r w:rsidRPr="00E965B4">
        <w:rPr>
          <w:rStyle w:val="fontstyle01"/>
          <w:rFonts w:ascii="Times New Roman" w:hAnsi="Times New Roman" w:cs="Times New Roman"/>
          <w:sz w:val="24"/>
          <w:szCs w:val="24"/>
        </w:rPr>
        <w:t>: Informação e documentação – Relatório técnico e/ou científico - Apresentação. Rio de Janeiro: ABNT,</w:t>
      </w:r>
      <w:r w:rsidRPr="0045490E">
        <w:rPr>
          <w:rStyle w:val="fontstyle01"/>
          <w:rFonts w:ascii="Times New Roman" w:hAnsi="Times New Roman" w:cs="Times New Roman"/>
          <w:sz w:val="24"/>
          <w:szCs w:val="24"/>
        </w:rPr>
        <w:t xml:space="preserve"> 20</w:t>
      </w:r>
      <w:r>
        <w:rPr>
          <w:rStyle w:val="fontstyle01"/>
          <w:rFonts w:ascii="Times New Roman" w:hAnsi="Times New Roman" w:cs="Times New Roman"/>
          <w:sz w:val="24"/>
          <w:szCs w:val="24"/>
        </w:rPr>
        <w:t>15</w:t>
      </w:r>
      <w:r w:rsidRPr="0045490E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A00285" w:rsidRDefault="00A00285" w:rsidP="00F85592">
      <w:pPr>
        <w:pStyle w:val="Bibliografia"/>
        <w:spacing w:after="0"/>
        <w:jc w:val="lef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5369F" w:rsidRDefault="00C5369F" w:rsidP="00171ED4">
      <w:pPr>
        <w:pStyle w:val="Ttulo2"/>
        <w:spacing w:after="0"/>
        <w:jc w:val="center"/>
      </w:pPr>
      <w:r w:rsidRPr="00A9584C">
        <w:t>A</w:t>
      </w:r>
      <w:r w:rsidR="00F26CD3">
        <w:t>pêndice</w:t>
      </w:r>
      <w:r w:rsidRPr="00A9584C">
        <w:t xml:space="preserve"> A – Instruções complementares</w:t>
      </w:r>
    </w:p>
    <w:p w:rsidR="00171ED4" w:rsidRPr="00171ED4" w:rsidRDefault="00171ED4" w:rsidP="00171ED4">
      <w:pPr>
        <w:rPr>
          <w:lang w:val="pt-BR"/>
        </w:rPr>
      </w:pPr>
    </w:p>
    <w:p w:rsidR="00C5369F" w:rsidRPr="00C5369F" w:rsidRDefault="00C5369F" w:rsidP="00F85592">
      <w:pPr>
        <w:pStyle w:val="Corpodetexto"/>
        <w:spacing w:after="0"/>
        <w:ind w:firstLine="0"/>
        <w:rPr>
          <w:color w:val="000000"/>
          <w:szCs w:val="24"/>
          <w:lang w:val="pt-PT"/>
        </w:rPr>
      </w:pPr>
      <w:r>
        <w:t>De acordo com a NBR 6022 (ABNT, 2003), o</w:t>
      </w:r>
      <w:r w:rsidRPr="00A9584C">
        <w:t xml:space="preserve">s apêndices </w:t>
      </w:r>
      <w:r>
        <w:t xml:space="preserve">ou anexos - que devem ser citados no corpo do texto - </w:t>
      </w:r>
      <w:r w:rsidRPr="00A9584C">
        <w:t>devem estar localizados no final do artigo e identificados por letras maiúsculas consecutivas, travessão e pel</w:t>
      </w:r>
      <w:r>
        <w:t xml:space="preserve">os seus títulos correspondentes. Esta mesma norma </w:t>
      </w:r>
      <w:r w:rsidRPr="00CE2BC7">
        <w:rPr>
          <w:szCs w:val="24"/>
        </w:rPr>
        <w:t xml:space="preserve">considera </w:t>
      </w:r>
      <w:r>
        <w:rPr>
          <w:szCs w:val="24"/>
        </w:rPr>
        <w:t xml:space="preserve">como </w:t>
      </w:r>
      <w:r w:rsidRPr="00CE2BC7">
        <w:rPr>
          <w:szCs w:val="24"/>
        </w:rPr>
        <w:t xml:space="preserve">apêndice </w:t>
      </w:r>
      <w:r>
        <w:rPr>
          <w:szCs w:val="24"/>
        </w:rPr>
        <w:t>tod</w:t>
      </w:r>
      <w:r w:rsidRPr="00CE2BC7">
        <w:rPr>
          <w:szCs w:val="24"/>
        </w:rPr>
        <w:t>o  t</w:t>
      </w:r>
      <w:r w:rsidRPr="00CE2BC7">
        <w:rPr>
          <w:color w:val="000000"/>
          <w:szCs w:val="24"/>
          <w:lang w:val="pt-PT"/>
        </w:rPr>
        <w:t>exto ou documento elaborado pelo autor, a fim de complementar sua argumentação</w:t>
      </w:r>
      <w:r>
        <w:rPr>
          <w:color w:val="000000"/>
          <w:szCs w:val="24"/>
          <w:lang w:val="pt-PT"/>
        </w:rPr>
        <w:t>;</w:t>
      </w:r>
      <w:r w:rsidRPr="00CE2BC7">
        <w:rPr>
          <w:color w:val="000000"/>
          <w:szCs w:val="24"/>
          <w:lang w:val="pt-PT"/>
        </w:rPr>
        <w:t xml:space="preserve"> e como </w:t>
      </w:r>
      <w:r w:rsidRPr="00CE2BC7">
        <w:rPr>
          <w:szCs w:val="24"/>
        </w:rPr>
        <w:t>anexo</w:t>
      </w:r>
      <w:r>
        <w:rPr>
          <w:szCs w:val="24"/>
        </w:rPr>
        <w:t>, tod</w:t>
      </w:r>
      <w:r w:rsidRPr="00CE2BC7">
        <w:rPr>
          <w:szCs w:val="24"/>
        </w:rPr>
        <w:t>o t</w:t>
      </w:r>
      <w:r w:rsidRPr="00CE2BC7">
        <w:rPr>
          <w:color w:val="000000"/>
          <w:szCs w:val="24"/>
          <w:lang w:val="pt-PT"/>
        </w:rPr>
        <w:t>exto ou documento não elaborado pelo autor, que serve de fundamen</w:t>
      </w:r>
      <w:r>
        <w:rPr>
          <w:color w:val="000000"/>
          <w:szCs w:val="24"/>
          <w:lang w:val="pt-PT"/>
        </w:rPr>
        <w:t>tação, comprovação e ilustração.</w:t>
      </w:r>
    </w:p>
    <w:sectPr w:rsidR="00C5369F" w:rsidRPr="00C5369F" w:rsidSect="007C6449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1418" w:right="1418" w:bottom="1418" w:left="1418" w:header="851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60" w:rsidRDefault="00510E60">
      <w:r>
        <w:separator/>
      </w:r>
    </w:p>
  </w:endnote>
  <w:endnote w:type="continuationSeparator" w:id="0">
    <w:p w:rsidR="00510E60" w:rsidRDefault="005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F4" w:rsidRDefault="006A0A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0AF4" w:rsidRDefault="006A0AF4">
    <w:pPr>
      <w:ind w:right="360"/>
    </w:pPr>
    <w:r>
      <w:tab/>
    </w:r>
    <w:r>
      <w:tab/>
    </w:r>
    <w:r>
      <w:rPr>
        <w:rStyle w:val="Nmerodepgina"/>
      </w:rPr>
      <w:t>Estudos qualitativos com o apoio de grupos focados</w:t>
    </w:r>
  </w:p>
  <w:p w:rsidR="006A0AF4" w:rsidRDefault="006A0A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4180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7C6449" w:rsidRPr="007C6449" w:rsidRDefault="007C6449">
        <w:pPr>
          <w:pStyle w:val="Rodap"/>
          <w:jc w:val="right"/>
          <w:rPr>
            <w:rFonts w:ascii="Arial" w:hAnsi="Arial" w:cs="Arial"/>
            <w:sz w:val="18"/>
          </w:rPr>
        </w:pPr>
        <w:r w:rsidRPr="007C6449">
          <w:rPr>
            <w:rFonts w:ascii="Arial" w:hAnsi="Arial" w:cs="Arial"/>
            <w:sz w:val="18"/>
          </w:rPr>
          <w:fldChar w:fldCharType="begin"/>
        </w:r>
        <w:r w:rsidRPr="007C6449">
          <w:rPr>
            <w:rFonts w:ascii="Arial" w:hAnsi="Arial" w:cs="Arial"/>
            <w:sz w:val="18"/>
          </w:rPr>
          <w:instrText>PAGE   \* MERGEFORMAT</w:instrText>
        </w:r>
        <w:r w:rsidRPr="007C6449">
          <w:rPr>
            <w:rFonts w:ascii="Arial" w:hAnsi="Arial" w:cs="Arial"/>
            <w:sz w:val="18"/>
          </w:rPr>
          <w:fldChar w:fldCharType="separate"/>
        </w:r>
        <w:r w:rsidR="000A1411" w:rsidRPr="000A1411">
          <w:rPr>
            <w:rFonts w:ascii="Arial" w:hAnsi="Arial" w:cs="Arial"/>
            <w:noProof/>
            <w:sz w:val="18"/>
            <w:lang w:val="pt-BR"/>
          </w:rPr>
          <w:t>4</w:t>
        </w:r>
        <w:r w:rsidRPr="007C6449">
          <w:rPr>
            <w:rFonts w:ascii="Arial" w:hAnsi="Arial" w:cs="Arial"/>
            <w:sz w:val="18"/>
          </w:rPr>
          <w:fldChar w:fldCharType="end"/>
        </w:r>
      </w:p>
    </w:sdtContent>
  </w:sdt>
  <w:p w:rsidR="006A0AF4" w:rsidRDefault="006A0AF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60" w:rsidRDefault="00510E60">
      <w:r>
        <w:separator/>
      </w:r>
    </w:p>
  </w:footnote>
  <w:footnote w:type="continuationSeparator" w:id="0">
    <w:p w:rsidR="00510E60" w:rsidRDefault="0051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F4" w:rsidRDefault="006A0AF4">
    <w:pPr>
      <w:tabs>
        <w:tab w:val="right" w:pos="9120"/>
      </w:tabs>
    </w:pPr>
    <w:r>
      <w:rPr>
        <w:rStyle w:val="Nmerodepgina"/>
      </w:rPr>
      <w:t xml:space="preserve">Dezembro de 2002, UFRGS, Porto Alegre - </w:t>
    </w:r>
    <w:proofErr w:type="gramStart"/>
    <w:r>
      <w:rPr>
        <w:rStyle w:val="Nmerodepgina"/>
      </w:rPr>
      <w:t>RS</w:t>
    </w:r>
    <w:proofErr w:type="gramEnd"/>
  </w:p>
  <w:p w:rsidR="006A0AF4" w:rsidRDefault="006A0A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D0" w:rsidRPr="0024207E" w:rsidRDefault="00270DF2" w:rsidP="005761CF">
    <w:pPr>
      <w:pStyle w:val="Cabealho"/>
      <w:jc w:val="center"/>
      <w:rPr>
        <w:rStyle w:val="Forte"/>
        <w:b w:val="0"/>
        <w:bCs w:val="0"/>
      </w:rPr>
    </w:pPr>
    <w:r w:rsidRPr="00270DF2">
      <w:rPr>
        <w:noProof/>
        <w:lang w:val="pt-BR"/>
      </w:rPr>
      <w:drawing>
        <wp:inline distT="0" distB="0" distL="0" distR="0" wp14:anchorId="17E5306D" wp14:editId="4E7F7447">
          <wp:extent cx="5756400" cy="907200"/>
          <wp:effectExtent l="0" t="0" r="0" b="0"/>
          <wp:docPr id="307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B0FE7A"/>
    <w:lvl w:ilvl="0">
      <w:start w:val="1"/>
      <w:numFmt w:val="lowerLetter"/>
      <w:pStyle w:val="Alne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3FC28F4"/>
    <w:lvl w:ilvl="0">
      <w:start w:val="1"/>
      <w:numFmt w:val="bullet"/>
      <w:pStyle w:val="Commarcador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C68DF"/>
    <w:multiLevelType w:val="hybridMultilevel"/>
    <w:tmpl w:val="8760EFF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44279"/>
    <w:multiLevelType w:val="hybridMultilevel"/>
    <w:tmpl w:val="A9686A7A"/>
    <w:lvl w:ilvl="0" w:tplc="000000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6C2E76"/>
    <w:multiLevelType w:val="hybridMultilevel"/>
    <w:tmpl w:val="CEECD176"/>
    <w:lvl w:ilvl="0" w:tplc="58E6E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51623"/>
    <w:multiLevelType w:val="hybridMultilevel"/>
    <w:tmpl w:val="D99E13C0"/>
    <w:lvl w:ilvl="0" w:tplc="5B44D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262EA"/>
    <w:multiLevelType w:val="hybridMultilevel"/>
    <w:tmpl w:val="C9869056"/>
    <w:lvl w:ilvl="0" w:tplc="823E14E8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7D7E4B"/>
    <w:multiLevelType w:val="hybridMultilevel"/>
    <w:tmpl w:val="765AD1F0"/>
    <w:lvl w:ilvl="0" w:tplc="8544032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E4A80"/>
    <w:multiLevelType w:val="hybridMultilevel"/>
    <w:tmpl w:val="9EF0CAA0"/>
    <w:lvl w:ilvl="0" w:tplc="000000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2F2039B"/>
    <w:multiLevelType w:val="hybridMultilevel"/>
    <w:tmpl w:val="B2342688"/>
    <w:lvl w:ilvl="0" w:tplc="A24020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536168B0"/>
    <w:multiLevelType w:val="hybridMultilevel"/>
    <w:tmpl w:val="D3C4B11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95723FD"/>
    <w:multiLevelType w:val="hybridMultilevel"/>
    <w:tmpl w:val="396C6596"/>
    <w:lvl w:ilvl="0" w:tplc="959AC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C419C"/>
    <w:multiLevelType w:val="hybridMultilevel"/>
    <w:tmpl w:val="A294A26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7E6FB6"/>
    <w:multiLevelType w:val="hybridMultilevel"/>
    <w:tmpl w:val="839A239C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73F55953"/>
    <w:multiLevelType w:val="hybridMultilevel"/>
    <w:tmpl w:val="A2A627DE"/>
    <w:lvl w:ilvl="0" w:tplc="5B44D1D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D55E0960">
      <w:start w:val="1"/>
      <w:numFmt w:val="lowerLetter"/>
      <w:lvlText w:val="%2)"/>
      <w:lvlJc w:val="left"/>
      <w:pPr>
        <w:ind w:left="2838" w:hanging="141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4A2"/>
    <w:rsid w:val="00000C0E"/>
    <w:rsid w:val="000178F7"/>
    <w:rsid w:val="0003447B"/>
    <w:rsid w:val="00091D0A"/>
    <w:rsid w:val="00097F3C"/>
    <w:rsid w:val="000A1411"/>
    <w:rsid w:val="000A69D6"/>
    <w:rsid w:val="000B002A"/>
    <w:rsid w:val="000B319D"/>
    <w:rsid w:val="000B358A"/>
    <w:rsid w:val="000D2363"/>
    <w:rsid w:val="000D494B"/>
    <w:rsid w:val="00101A9F"/>
    <w:rsid w:val="00103026"/>
    <w:rsid w:val="00105103"/>
    <w:rsid w:val="001055F7"/>
    <w:rsid w:val="001121AB"/>
    <w:rsid w:val="001143C8"/>
    <w:rsid w:val="00123A3E"/>
    <w:rsid w:val="00130C19"/>
    <w:rsid w:val="00131C11"/>
    <w:rsid w:val="00136120"/>
    <w:rsid w:val="0013778B"/>
    <w:rsid w:val="0014172C"/>
    <w:rsid w:val="001469C4"/>
    <w:rsid w:val="00171ED4"/>
    <w:rsid w:val="00172E50"/>
    <w:rsid w:val="00184086"/>
    <w:rsid w:val="001923FD"/>
    <w:rsid w:val="00192C24"/>
    <w:rsid w:val="001B69F6"/>
    <w:rsid w:val="001D6460"/>
    <w:rsid w:val="001E22EF"/>
    <w:rsid w:val="002003D2"/>
    <w:rsid w:val="00212F11"/>
    <w:rsid w:val="00224026"/>
    <w:rsid w:val="0023146F"/>
    <w:rsid w:val="002319C6"/>
    <w:rsid w:val="00232308"/>
    <w:rsid w:val="00235052"/>
    <w:rsid w:val="0024207E"/>
    <w:rsid w:val="00255703"/>
    <w:rsid w:val="00270DF2"/>
    <w:rsid w:val="0027782C"/>
    <w:rsid w:val="00292060"/>
    <w:rsid w:val="002B63A2"/>
    <w:rsid w:val="002B63DE"/>
    <w:rsid w:val="002B6B2C"/>
    <w:rsid w:val="002B78CB"/>
    <w:rsid w:val="002D2D46"/>
    <w:rsid w:val="002E1013"/>
    <w:rsid w:val="002E2497"/>
    <w:rsid w:val="002F6B8D"/>
    <w:rsid w:val="002F6DDE"/>
    <w:rsid w:val="00320BD6"/>
    <w:rsid w:val="00320F50"/>
    <w:rsid w:val="003239F7"/>
    <w:rsid w:val="00326256"/>
    <w:rsid w:val="003321C4"/>
    <w:rsid w:val="003537D8"/>
    <w:rsid w:val="0036143A"/>
    <w:rsid w:val="0036421F"/>
    <w:rsid w:val="003936BD"/>
    <w:rsid w:val="00394551"/>
    <w:rsid w:val="003B0070"/>
    <w:rsid w:val="003B5210"/>
    <w:rsid w:val="003B5420"/>
    <w:rsid w:val="003C2B78"/>
    <w:rsid w:val="003C6697"/>
    <w:rsid w:val="003D43C1"/>
    <w:rsid w:val="003D7E27"/>
    <w:rsid w:val="003E505F"/>
    <w:rsid w:val="003F0113"/>
    <w:rsid w:val="003F1842"/>
    <w:rsid w:val="003F2C7E"/>
    <w:rsid w:val="003F4A1B"/>
    <w:rsid w:val="003F5014"/>
    <w:rsid w:val="00405922"/>
    <w:rsid w:val="00413600"/>
    <w:rsid w:val="00422903"/>
    <w:rsid w:val="004336EE"/>
    <w:rsid w:val="004409E4"/>
    <w:rsid w:val="0045490E"/>
    <w:rsid w:val="0047599D"/>
    <w:rsid w:val="00491234"/>
    <w:rsid w:val="0049585E"/>
    <w:rsid w:val="004A0A65"/>
    <w:rsid w:val="004B19CC"/>
    <w:rsid w:val="004B3462"/>
    <w:rsid w:val="004B470D"/>
    <w:rsid w:val="004C266E"/>
    <w:rsid w:val="004C68B1"/>
    <w:rsid w:val="004D19C7"/>
    <w:rsid w:val="004E0F41"/>
    <w:rsid w:val="004F6DFF"/>
    <w:rsid w:val="0050555D"/>
    <w:rsid w:val="00510E60"/>
    <w:rsid w:val="00512D2B"/>
    <w:rsid w:val="00516C01"/>
    <w:rsid w:val="005325A8"/>
    <w:rsid w:val="00546562"/>
    <w:rsid w:val="00550001"/>
    <w:rsid w:val="005527BF"/>
    <w:rsid w:val="005578B2"/>
    <w:rsid w:val="00561806"/>
    <w:rsid w:val="00563078"/>
    <w:rsid w:val="00566F82"/>
    <w:rsid w:val="00570419"/>
    <w:rsid w:val="0057565D"/>
    <w:rsid w:val="005761CF"/>
    <w:rsid w:val="005806F0"/>
    <w:rsid w:val="005811A7"/>
    <w:rsid w:val="00587D3B"/>
    <w:rsid w:val="0059123D"/>
    <w:rsid w:val="0059363A"/>
    <w:rsid w:val="005940E2"/>
    <w:rsid w:val="005A3228"/>
    <w:rsid w:val="005A3413"/>
    <w:rsid w:val="005B0CB8"/>
    <w:rsid w:val="005B5507"/>
    <w:rsid w:val="005B7D10"/>
    <w:rsid w:val="005C0466"/>
    <w:rsid w:val="005C67AA"/>
    <w:rsid w:val="005D4ED2"/>
    <w:rsid w:val="005D79B9"/>
    <w:rsid w:val="005E2305"/>
    <w:rsid w:val="005F0C70"/>
    <w:rsid w:val="005F3AF7"/>
    <w:rsid w:val="005F4924"/>
    <w:rsid w:val="0060059F"/>
    <w:rsid w:val="006043E6"/>
    <w:rsid w:val="00605DBC"/>
    <w:rsid w:val="006164D9"/>
    <w:rsid w:val="00633717"/>
    <w:rsid w:val="00637F00"/>
    <w:rsid w:val="0064043E"/>
    <w:rsid w:val="00650092"/>
    <w:rsid w:val="00650597"/>
    <w:rsid w:val="00654FFB"/>
    <w:rsid w:val="00656C59"/>
    <w:rsid w:val="0066275E"/>
    <w:rsid w:val="006775CC"/>
    <w:rsid w:val="006903E3"/>
    <w:rsid w:val="00692241"/>
    <w:rsid w:val="00694CE8"/>
    <w:rsid w:val="006A08F6"/>
    <w:rsid w:val="006A0AF4"/>
    <w:rsid w:val="006A6377"/>
    <w:rsid w:val="006B09C9"/>
    <w:rsid w:val="006B47C2"/>
    <w:rsid w:val="006B7E27"/>
    <w:rsid w:val="006C3F4E"/>
    <w:rsid w:val="006C7E45"/>
    <w:rsid w:val="006D25CC"/>
    <w:rsid w:val="006D2CF6"/>
    <w:rsid w:val="006D4BEE"/>
    <w:rsid w:val="006D6A3A"/>
    <w:rsid w:val="006E7F07"/>
    <w:rsid w:val="006F32A5"/>
    <w:rsid w:val="006F48BF"/>
    <w:rsid w:val="006F5175"/>
    <w:rsid w:val="0070294F"/>
    <w:rsid w:val="00710D4A"/>
    <w:rsid w:val="007241F4"/>
    <w:rsid w:val="00744B37"/>
    <w:rsid w:val="00745417"/>
    <w:rsid w:val="007608C2"/>
    <w:rsid w:val="0077176F"/>
    <w:rsid w:val="007744ED"/>
    <w:rsid w:val="00776B1E"/>
    <w:rsid w:val="00781AE8"/>
    <w:rsid w:val="00790CF1"/>
    <w:rsid w:val="007B7B3B"/>
    <w:rsid w:val="007C07AB"/>
    <w:rsid w:val="007C6449"/>
    <w:rsid w:val="007C72C9"/>
    <w:rsid w:val="007D0C66"/>
    <w:rsid w:val="007D1F11"/>
    <w:rsid w:val="007F78BE"/>
    <w:rsid w:val="007F7F7F"/>
    <w:rsid w:val="00823050"/>
    <w:rsid w:val="00827ED6"/>
    <w:rsid w:val="008416E5"/>
    <w:rsid w:val="0085319C"/>
    <w:rsid w:val="008627E9"/>
    <w:rsid w:val="0089140A"/>
    <w:rsid w:val="008932CF"/>
    <w:rsid w:val="00894DA4"/>
    <w:rsid w:val="008A32A3"/>
    <w:rsid w:val="008A6372"/>
    <w:rsid w:val="008B61DD"/>
    <w:rsid w:val="008C6A93"/>
    <w:rsid w:val="008D04AB"/>
    <w:rsid w:val="008F6FC4"/>
    <w:rsid w:val="0090026D"/>
    <w:rsid w:val="009145E7"/>
    <w:rsid w:val="009278D1"/>
    <w:rsid w:val="009523E7"/>
    <w:rsid w:val="0095600C"/>
    <w:rsid w:val="00961A30"/>
    <w:rsid w:val="00962E49"/>
    <w:rsid w:val="0098011D"/>
    <w:rsid w:val="00986738"/>
    <w:rsid w:val="009945EE"/>
    <w:rsid w:val="00995CB3"/>
    <w:rsid w:val="009962FD"/>
    <w:rsid w:val="009A3DF9"/>
    <w:rsid w:val="009A70D9"/>
    <w:rsid w:val="009B4193"/>
    <w:rsid w:val="009B6F8E"/>
    <w:rsid w:val="009C29B9"/>
    <w:rsid w:val="009D774E"/>
    <w:rsid w:val="009E2646"/>
    <w:rsid w:val="009F2A14"/>
    <w:rsid w:val="009F59A5"/>
    <w:rsid w:val="00A00285"/>
    <w:rsid w:val="00A05E49"/>
    <w:rsid w:val="00A11014"/>
    <w:rsid w:val="00A12E53"/>
    <w:rsid w:val="00A15902"/>
    <w:rsid w:val="00A23AEB"/>
    <w:rsid w:val="00A23D9D"/>
    <w:rsid w:val="00A41158"/>
    <w:rsid w:val="00A532F1"/>
    <w:rsid w:val="00A54D94"/>
    <w:rsid w:val="00A57A58"/>
    <w:rsid w:val="00A775E7"/>
    <w:rsid w:val="00A81E0A"/>
    <w:rsid w:val="00A90047"/>
    <w:rsid w:val="00A93174"/>
    <w:rsid w:val="00A9584C"/>
    <w:rsid w:val="00AA0893"/>
    <w:rsid w:val="00AA4AB5"/>
    <w:rsid w:val="00AA59C8"/>
    <w:rsid w:val="00AB7306"/>
    <w:rsid w:val="00AC0234"/>
    <w:rsid w:val="00AD048D"/>
    <w:rsid w:val="00AD0860"/>
    <w:rsid w:val="00AD46A1"/>
    <w:rsid w:val="00AE73C0"/>
    <w:rsid w:val="00AE790A"/>
    <w:rsid w:val="00AF12FA"/>
    <w:rsid w:val="00AF2209"/>
    <w:rsid w:val="00AF6EC2"/>
    <w:rsid w:val="00B04B54"/>
    <w:rsid w:val="00B10513"/>
    <w:rsid w:val="00B12F63"/>
    <w:rsid w:val="00B148A7"/>
    <w:rsid w:val="00B23E16"/>
    <w:rsid w:val="00B267A9"/>
    <w:rsid w:val="00B2797C"/>
    <w:rsid w:val="00B3193A"/>
    <w:rsid w:val="00B327C4"/>
    <w:rsid w:val="00B33061"/>
    <w:rsid w:val="00B33DD1"/>
    <w:rsid w:val="00B37C62"/>
    <w:rsid w:val="00B50DD3"/>
    <w:rsid w:val="00B5252D"/>
    <w:rsid w:val="00B52F59"/>
    <w:rsid w:val="00B75890"/>
    <w:rsid w:val="00B80BC9"/>
    <w:rsid w:val="00B82774"/>
    <w:rsid w:val="00B87841"/>
    <w:rsid w:val="00BA12D3"/>
    <w:rsid w:val="00BD2B16"/>
    <w:rsid w:val="00C21557"/>
    <w:rsid w:val="00C26032"/>
    <w:rsid w:val="00C26698"/>
    <w:rsid w:val="00C35FCB"/>
    <w:rsid w:val="00C45A10"/>
    <w:rsid w:val="00C50156"/>
    <w:rsid w:val="00C5369F"/>
    <w:rsid w:val="00C60CC0"/>
    <w:rsid w:val="00C6153E"/>
    <w:rsid w:val="00C658AE"/>
    <w:rsid w:val="00C6684B"/>
    <w:rsid w:val="00C668D8"/>
    <w:rsid w:val="00C71635"/>
    <w:rsid w:val="00C82CBE"/>
    <w:rsid w:val="00C952F8"/>
    <w:rsid w:val="00CA2334"/>
    <w:rsid w:val="00CA7363"/>
    <w:rsid w:val="00CC4CA9"/>
    <w:rsid w:val="00CC6B7F"/>
    <w:rsid w:val="00CC7375"/>
    <w:rsid w:val="00CD7129"/>
    <w:rsid w:val="00CE20E5"/>
    <w:rsid w:val="00CE2BC7"/>
    <w:rsid w:val="00CE2CB6"/>
    <w:rsid w:val="00D06B8B"/>
    <w:rsid w:val="00D16065"/>
    <w:rsid w:val="00D2428D"/>
    <w:rsid w:val="00D3307A"/>
    <w:rsid w:val="00D53860"/>
    <w:rsid w:val="00D53A81"/>
    <w:rsid w:val="00D53EBC"/>
    <w:rsid w:val="00D61730"/>
    <w:rsid w:val="00D62A3C"/>
    <w:rsid w:val="00D73F26"/>
    <w:rsid w:val="00D7681A"/>
    <w:rsid w:val="00D82C37"/>
    <w:rsid w:val="00D91D60"/>
    <w:rsid w:val="00D9764A"/>
    <w:rsid w:val="00DA0DC9"/>
    <w:rsid w:val="00DA6336"/>
    <w:rsid w:val="00DB6E3E"/>
    <w:rsid w:val="00DB746B"/>
    <w:rsid w:val="00DC3BD0"/>
    <w:rsid w:val="00DC44A2"/>
    <w:rsid w:val="00DC7B0B"/>
    <w:rsid w:val="00DE0777"/>
    <w:rsid w:val="00DE2EDF"/>
    <w:rsid w:val="00DF5518"/>
    <w:rsid w:val="00E30360"/>
    <w:rsid w:val="00E31B60"/>
    <w:rsid w:val="00E33986"/>
    <w:rsid w:val="00E355B6"/>
    <w:rsid w:val="00E42286"/>
    <w:rsid w:val="00E42C16"/>
    <w:rsid w:val="00E476F2"/>
    <w:rsid w:val="00E613E7"/>
    <w:rsid w:val="00E62852"/>
    <w:rsid w:val="00E671AD"/>
    <w:rsid w:val="00E75B2E"/>
    <w:rsid w:val="00E84D3D"/>
    <w:rsid w:val="00E96331"/>
    <w:rsid w:val="00E96548"/>
    <w:rsid w:val="00E965B4"/>
    <w:rsid w:val="00EA6F99"/>
    <w:rsid w:val="00EB301A"/>
    <w:rsid w:val="00EC1149"/>
    <w:rsid w:val="00EC19BB"/>
    <w:rsid w:val="00EC1CAB"/>
    <w:rsid w:val="00EC717D"/>
    <w:rsid w:val="00ED04A4"/>
    <w:rsid w:val="00ED0E2E"/>
    <w:rsid w:val="00EE1D55"/>
    <w:rsid w:val="00EE7CEC"/>
    <w:rsid w:val="00F00066"/>
    <w:rsid w:val="00F15A68"/>
    <w:rsid w:val="00F1601D"/>
    <w:rsid w:val="00F22D30"/>
    <w:rsid w:val="00F23638"/>
    <w:rsid w:val="00F24AF7"/>
    <w:rsid w:val="00F26CD3"/>
    <w:rsid w:val="00F26F98"/>
    <w:rsid w:val="00F57A01"/>
    <w:rsid w:val="00F65901"/>
    <w:rsid w:val="00F76FA1"/>
    <w:rsid w:val="00F8004F"/>
    <w:rsid w:val="00F85592"/>
    <w:rsid w:val="00F934C5"/>
    <w:rsid w:val="00F94A3E"/>
    <w:rsid w:val="00F94CF5"/>
    <w:rsid w:val="00F95E22"/>
    <w:rsid w:val="00FA7FAD"/>
    <w:rsid w:val="00FB16ED"/>
    <w:rsid w:val="00FC58CC"/>
    <w:rsid w:val="00FC5907"/>
    <w:rsid w:val="00FD68C2"/>
    <w:rsid w:val="00FE015E"/>
    <w:rsid w:val="00FE0746"/>
    <w:rsid w:val="00FF5B1C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spacing w:before="120" w:after="480"/>
      <w:jc w:val="center"/>
      <w:outlineLvl w:val="0"/>
    </w:pPr>
    <w:rPr>
      <w:b/>
      <w:bCs/>
      <w:sz w:val="30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Cs w:val="20"/>
      <w:lang w:val="it-IT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p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mmarcadores"/>
    <w:pPr>
      <w:widowControl w:val="0"/>
      <w:numPr>
        <w:numId w:val="1"/>
      </w:numPr>
      <w:tabs>
        <w:tab w:val="clear" w:pos="1428"/>
        <w:tab w:val="num" w:pos="284"/>
      </w:tabs>
      <w:spacing w:before="60" w:after="240"/>
      <w:ind w:left="284" w:hanging="284"/>
      <w:contextualSpacing/>
      <w:jc w:val="both"/>
    </w:pPr>
    <w:rPr>
      <w:bCs/>
      <w:szCs w:val="20"/>
      <w:lang w:val="pt-BR"/>
    </w:rPr>
  </w:style>
  <w:style w:type="paragraph" w:styleId="Pr-formatao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pPr>
      <w:ind w:firstLine="0"/>
    </w:pPr>
    <w:rPr>
      <w:sz w:val="20"/>
      <w:szCs w:val="18"/>
    </w:rPr>
  </w:style>
  <w:style w:type="paragraph" w:styleId="Corpodetexto">
    <w:name w:val="Body Text"/>
    <w:basedOn w:val="Normal"/>
    <w:pPr>
      <w:widowControl w:val="0"/>
      <w:spacing w:after="120"/>
      <w:ind w:firstLine="708"/>
      <w:jc w:val="both"/>
    </w:pPr>
    <w:rPr>
      <w:szCs w:val="20"/>
      <w:lang w:val="it-IT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 w:cs="Arial"/>
      <w:sz w:val="16"/>
    </w:rPr>
  </w:style>
  <w:style w:type="paragraph" w:styleId="Legenda">
    <w:name w:val="caption"/>
    <w:basedOn w:val="Normal"/>
    <w:next w:val="Normal"/>
    <w:qFormat/>
    <w:rPr>
      <w:sz w:val="20"/>
      <w:szCs w:val="20"/>
      <w:lang w:val="it-IT"/>
    </w:rPr>
  </w:style>
  <w:style w:type="character" w:styleId="Hyperlink">
    <w:name w:val="Hyperlink"/>
    <w:rPr>
      <w:color w:val="0000FF"/>
      <w:u w:val="singl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30"/>
      <w:szCs w:val="32"/>
    </w:rPr>
  </w:style>
  <w:style w:type="paragraph" w:customStyle="1" w:styleId="Resumo">
    <w:name w:val="Resumo"/>
    <w:basedOn w:val="Normal"/>
    <w:pPr>
      <w:spacing w:before="360"/>
      <w:jc w:val="both"/>
    </w:pPr>
    <w:rPr>
      <w:b/>
      <w:bCs/>
      <w:i/>
      <w:iCs/>
    </w:rPr>
  </w:style>
  <w:style w:type="paragraph" w:customStyle="1" w:styleId="Autores">
    <w:name w:val="Autores"/>
    <w:basedOn w:val="Normal"/>
    <w:pPr>
      <w:spacing w:after="120"/>
      <w:jc w:val="center"/>
    </w:pPr>
    <w:rPr>
      <w:b/>
      <w:bCs/>
      <w:sz w:val="20"/>
      <w:lang w:val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, verdana, arial" w:hAnsi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pPr>
      <w:spacing w:after="120"/>
      <w:jc w:val="both"/>
    </w:pPr>
  </w:style>
  <w:style w:type="paragraph" w:styleId="Recuodecorpodetexto">
    <w:name w:val="Body Text Indent"/>
    <w:basedOn w:val="Normal"/>
    <w:pPr>
      <w:spacing w:after="120"/>
      <w:jc w:val="both"/>
    </w:p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after="120"/>
      <w:jc w:val="both"/>
    </w:pPr>
    <w:rPr>
      <w:szCs w:val="16"/>
    </w:rPr>
  </w:style>
  <w:style w:type="paragraph" w:styleId="Primeirorecuodecorpodetexto">
    <w:name w:val="Body Text First Indent"/>
    <w:basedOn w:val="Primeirorecuodecorpodetexto2"/>
  </w:style>
  <w:style w:type="paragraph" w:styleId="Primeirorecuodecorpodetexto2">
    <w:name w:val="Body Text First Indent 2"/>
    <w:basedOn w:val="Recuodecorpodetexto"/>
  </w:style>
  <w:style w:type="paragraph" w:styleId="Recuodecorpodetexto2">
    <w:name w:val="Body Text Indent 2"/>
    <w:basedOn w:val="Normal"/>
    <w:pPr>
      <w:spacing w:after="120"/>
      <w:jc w:val="both"/>
    </w:pPr>
  </w:style>
  <w:style w:type="paragraph" w:styleId="Recuodecorpodetexto3">
    <w:name w:val="Body Text Indent 3"/>
    <w:basedOn w:val="Normal"/>
    <w:pPr>
      <w:spacing w:after="120"/>
      <w:jc w:val="both"/>
    </w:pPr>
    <w:rPr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igura">
    <w:name w:val="Figura"/>
    <w:basedOn w:val="Corpodetexto"/>
    <w:next w:val="Legenda"/>
    <w:pPr>
      <w:spacing w:before="240" w:after="0"/>
      <w:jc w:val="center"/>
    </w:pPr>
  </w:style>
  <w:style w:type="paragraph" w:customStyle="1" w:styleId="Alnea">
    <w:name w:val="Alínea"/>
    <w:basedOn w:val="Numerada"/>
    <w:pPr>
      <w:numPr>
        <w:numId w:val="3"/>
      </w:numPr>
      <w:spacing w:before="60" w:after="240"/>
      <w:ind w:left="357" w:hanging="357"/>
      <w:contextualSpacing/>
      <w:jc w:val="both"/>
    </w:pPr>
  </w:style>
  <w:style w:type="paragraph" w:customStyle="1" w:styleId="Referencestext">
    <w:name w:val="References text"/>
    <w:basedOn w:val="Normal"/>
    <w:pPr>
      <w:spacing w:before="120" w:line="240" w:lineRule="exact"/>
      <w:jc w:val="both"/>
    </w:pPr>
    <w:rPr>
      <w:sz w:val="20"/>
      <w:lang w:val="en-GB" w:eastAsia="it-IT"/>
    </w:rPr>
  </w:style>
  <w:style w:type="paragraph" w:styleId="Commarcadores">
    <w:name w:val="List Bullet"/>
    <w:basedOn w:val="Normal"/>
    <w:autoRedefine/>
    <w:pPr>
      <w:numPr>
        <w:numId w:val="2"/>
      </w:numPr>
    </w:pPr>
  </w:style>
  <w:style w:type="paragraph" w:styleId="Numerada">
    <w:name w:val="List Number"/>
    <w:basedOn w:val="Normal"/>
  </w:style>
  <w:style w:type="paragraph" w:customStyle="1" w:styleId="TabelaCabealho">
    <w:name w:val="Tabela Cabeçalho"/>
    <w:basedOn w:val="Corpodetexto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Pr>
      <w:sz w:val="12"/>
      <w:szCs w:val="12"/>
    </w:rPr>
  </w:style>
  <w:style w:type="paragraph" w:customStyle="1" w:styleId="Palavras-chave">
    <w:name w:val="Palavras-chave"/>
    <w:basedOn w:val="Resumo"/>
    <w:next w:val="Ttulo2"/>
    <w:pPr>
      <w:spacing w:before="0" w:after="480"/>
    </w:pPr>
    <w:rPr>
      <w:b w:val="0"/>
      <w:bCs w:val="0"/>
      <w:lang w:val="pt-BR"/>
    </w:rPr>
  </w:style>
  <w:style w:type="paragraph" w:customStyle="1" w:styleId="subtitulo2">
    <w:name w:val="subtitulo2"/>
    <w:basedOn w:val="Normal"/>
    <w:pPr>
      <w:spacing w:before="100" w:beforeAutospacing="1" w:after="100" w:afterAutospacing="1"/>
    </w:pPr>
    <w:rPr>
      <w:rFonts w:eastAsia="Arial Unicode MS"/>
      <w:b/>
      <w:bCs/>
      <w:color w:val="000000"/>
      <w:lang w:val="pt-BR"/>
    </w:rPr>
  </w:style>
  <w:style w:type="character" w:styleId="Forte">
    <w:name w:val="Strong"/>
    <w:qFormat/>
    <w:rPr>
      <w:b/>
      <w:bCs/>
    </w:rPr>
  </w:style>
  <w:style w:type="character" w:customStyle="1" w:styleId="Corpodetexto1">
    <w:name w:val="Corpo de texto1"/>
    <w:rPr>
      <w:rFonts w:ascii="Arial" w:hAnsi="Arial"/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17D"/>
    <w:pPr>
      <w:ind w:left="720"/>
      <w:contextualSpacing/>
    </w:pPr>
  </w:style>
  <w:style w:type="paragraph" w:customStyle="1" w:styleId="CorpodeTextoPs">
    <w:name w:val="Corpo de Texto Pós"/>
    <w:basedOn w:val="Normal"/>
    <w:link w:val="CorpodeTextoPsChar"/>
    <w:rsid w:val="00C50156"/>
    <w:pPr>
      <w:spacing w:line="360" w:lineRule="auto"/>
      <w:jc w:val="both"/>
    </w:pPr>
    <w:rPr>
      <w:szCs w:val="20"/>
      <w:lang w:val="en-US"/>
    </w:rPr>
  </w:style>
  <w:style w:type="character" w:customStyle="1" w:styleId="CorpodeTextoPsChar">
    <w:name w:val="Corpo de Texto Pós Char"/>
    <w:basedOn w:val="Fontepargpadro"/>
    <w:link w:val="CorpodeTextoPs"/>
    <w:rsid w:val="00C50156"/>
    <w:rPr>
      <w:sz w:val="24"/>
      <w:lang w:val="en-US"/>
    </w:rPr>
  </w:style>
  <w:style w:type="character" w:customStyle="1" w:styleId="fontstyle01">
    <w:name w:val="fontstyle01"/>
    <w:basedOn w:val="Fontepargpadro"/>
    <w:rsid w:val="00C6153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3F0113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7C6449"/>
    <w:rPr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more.ufsc.br/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para Enegep 2003</Template>
  <TotalTime>322</TotalTime>
  <Pages>5</Pages>
  <Words>1890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a formatação dos artigos para publicação nos anais no XV SIMPEP (2008)</vt:lpstr>
    </vt:vector>
  </TitlesOfParts>
  <Company>Home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a formatação dos artigos para publicação nos anais no XV SIMPEP (2008)</dc:title>
  <dc:creator>Gilson Marques</dc:creator>
  <cp:lastModifiedBy>Gilson Marques</cp:lastModifiedBy>
  <cp:revision>53</cp:revision>
  <cp:lastPrinted>2008-04-15T12:29:00Z</cp:lastPrinted>
  <dcterms:created xsi:type="dcterms:W3CDTF">2018-04-18T14:10:00Z</dcterms:created>
  <dcterms:modified xsi:type="dcterms:W3CDTF">2018-07-02T22:35:00Z</dcterms:modified>
</cp:coreProperties>
</file>